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</w:t>
      </w:r>
      <w:r w:rsidR="00D34914">
        <w:rPr>
          <w:bCs/>
          <w:sz w:val="32"/>
          <w:szCs w:val="32"/>
        </w:rPr>
        <w:t>5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D34914">
        <w:rPr>
          <w:spacing w:val="-9"/>
        </w:rPr>
        <w:t>2</w:t>
      </w:r>
      <w:r w:rsidR="00E048B8">
        <w:rPr>
          <w:spacing w:val="-9"/>
        </w:rPr>
        <w:t>1</w:t>
      </w:r>
      <w:r w:rsidRPr="00622CE0">
        <w:rPr>
          <w:spacing w:val="-9"/>
        </w:rPr>
        <w:t>.</w:t>
      </w:r>
      <w:r w:rsidR="00D34914">
        <w:rPr>
          <w:spacing w:val="-9"/>
        </w:rPr>
        <w:t>11.</w:t>
      </w:r>
      <w:r w:rsidRPr="00622CE0">
        <w:rPr>
          <w:spacing w:val="-9"/>
        </w:rPr>
        <w:t>2017 г.,  1</w:t>
      </w:r>
      <w:r w:rsidR="00D34914">
        <w:rPr>
          <w:spacing w:val="-9"/>
        </w:rPr>
        <w:t>2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Pr="005E6767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</w:t>
            </w:r>
            <w:r w:rsidR="007B251B">
              <w:rPr>
                <w:sz w:val="28"/>
                <w:szCs w:val="28"/>
              </w:rPr>
              <w:t xml:space="preserve">   </w:t>
            </w:r>
            <w:r w:rsidRPr="007C1CEB">
              <w:rPr>
                <w:sz w:val="28"/>
                <w:szCs w:val="28"/>
              </w:rPr>
              <w:t>- директор ООО «Устой-М»;</w:t>
            </w:r>
          </w:p>
          <w:p w:rsidR="00735448" w:rsidRPr="007C1CEB" w:rsidRDefault="00735448" w:rsidP="007B251B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 xml:space="preserve">Полетаев В.В.     </w:t>
            </w:r>
            <w:r w:rsidR="007B251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C1CEB">
              <w:rPr>
                <w:rFonts w:eastAsia="Calibri"/>
                <w:sz w:val="28"/>
                <w:szCs w:val="28"/>
                <w:lang w:eastAsia="en-US"/>
              </w:rPr>
              <w:t>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7B251B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</w:t>
            </w:r>
            <w:r w:rsidR="007B251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C1CEB">
              <w:rPr>
                <w:rFonts w:eastAsia="Calibri"/>
                <w:sz w:val="28"/>
                <w:szCs w:val="28"/>
                <w:lang w:eastAsia="en-US"/>
              </w:rPr>
              <w:t>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 xml:space="preserve">Шевченко С.В.  </w:t>
            </w:r>
            <w:r w:rsidR="007B251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C1CEB">
              <w:rPr>
                <w:rFonts w:eastAsia="Calibri"/>
                <w:sz w:val="28"/>
                <w:szCs w:val="28"/>
                <w:lang w:eastAsia="en-US"/>
              </w:rPr>
              <w:t xml:space="preserve">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664E23" w:rsidRPr="00E925A0" w:rsidRDefault="00EF13A5" w:rsidP="00D56AAE">
      <w:pPr>
        <w:ind w:left="-284"/>
        <w:jc w:val="both"/>
        <w:rPr>
          <w:color w:val="000000"/>
          <w:sz w:val="28"/>
          <w:szCs w:val="28"/>
        </w:rPr>
      </w:pPr>
      <w:r w:rsidRPr="009C6DAC">
        <w:rPr>
          <w:sz w:val="28"/>
          <w:szCs w:val="28"/>
        </w:rPr>
        <w:t xml:space="preserve">Новикова Н.И. – </w:t>
      </w:r>
      <w:proofErr w:type="spellStart"/>
      <w:r w:rsidR="00F12635">
        <w:rPr>
          <w:sz w:val="28"/>
          <w:szCs w:val="28"/>
        </w:rPr>
        <w:t>и.о</w:t>
      </w:r>
      <w:proofErr w:type="spellEnd"/>
      <w:r w:rsidR="00F12635">
        <w:rPr>
          <w:sz w:val="28"/>
          <w:szCs w:val="28"/>
        </w:rPr>
        <w:t>. президента Союза строителей Камчатки</w:t>
      </w:r>
      <w:r w:rsidRPr="009C6DAC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1C717A">
      <w:pPr>
        <w:suppressAutoHyphens w:val="0"/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</w:p>
    <w:p w:rsidR="001C717A" w:rsidRPr="001664CE" w:rsidRDefault="00D34914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AC24ED">
        <w:rPr>
          <w:rFonts w:eastAsia="Arial Unicode MS"/>
          <w:kern w:val="1"/>
          <w:sz w:val="28"/>
          <w:szCs w:val="28"/>
        </w:rPr>
        <w:t>.</w:t>
      </w:r>
      <w:r w:rsidR="001C717A" w:rsidRPr="001C717A">
        <w:rPr>
          <w:rFonts w:eastAsia="Arial Unicode MS"/>
          <w:kern w:val="1"/>
          <w:sz w:val="28"/>
          <w:szCs w:val="28"/>
        </w:rPr>
        <w:t xml:space="preserve"> </w:t>
      </w:r>
      <w:r w:rsidR="001C717A">
        <w:rPr>
          <w:rFonts w:eastAsia="Arial Unicode MS"/>
          <w:kern w:val="1"/>
          <w:sz w:val="28"/>
          <w:szCs w:val="28"/>
        </w:rPr>
        <w:t xml:space="preserve"> </w:t>
      </w:r>
      <w:r w:rsidR="001C717A" w:rsidRPr="001664CE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1C717A" w:rsidRDefault="001C717A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Докладчик Новикова Н.И.</w:t>
      </w:r>
    </w:p>
    <w:p w:rsidR="001C717A" w:rsidRPr="001C717A" w:rsidRDefault="00D34914" w:rsidP="001C717A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1C717A" w:rsidRPr="001C717A">
        <w:rPr>
          <w:rFonts w:eastAsia="Arial Unicode MS"/>
          <w:kern w:val="1"/>
          <w:sz w:val="28"/>
          <w:szCs w:val="28"/>
        </w:rPr>
        <w:t xml:space="preserve">. Об отказе </w:t>
      </w:r>
      <w:r w:rsidR="001C717A" w:rsidRPr="001C717A">
        <w:rPr>
          <w:sz w:val="28"/>
          <w:szCs w:val="28"/>
        </w:rPr>
        <w:t xml:space="preserve">в приеме в члены </w:t>
      </w:r>
      <w:r w:rsidR="009D7094">
        <w:rPr>
          <w:sz w:val="28"/>
          <w:szCs w:val="28"/>
        </w:rPr>
        <w:t>Союза строителей Камчатки</w:t>
      </w:r>
      <w:r w:rsidR="001C717A" w:rsidRPr="001C717A">
        <w:rPr>
          <w:sz w:val="28"/>
          <w:szCs w:val="28"/>
        </w:rPr>
        <w:t>.</w:t>
      </w:r>
    </w:p>
    <w:p w:rsidR="001C717A" w:rsidRDefault="001C717A" w:rsidP="001C717A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B4D63">
        <w:rPr>
          <w:rFonts w:eastAsia="Arial Unicode MS"/>
          <w:kern w:val="1"/>
          <w:sz w:val="28"/>
          <w:szCs w:val="28"/>
        </w:rPr>
        <w:t xml:space="preserve"> Докладчик Новикова Н.И.</w:t>
      </w:r>
    </w:p>
    <w:p w:rsidR="00D34914" w:rsidRDefault="00D34914" w:rsidP="00D34914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="001D12A9">
        <w:rPr>
          <w:rFonts w:eastAsia="Arial Unicode MS"/>
          <w:kern w:val="1"/>
          <w:sz w:val="28"/>
          <w:szCs w:val="28"/>
        </w:rPr>
        <w:t xml:space="preserve"> Об утверждении формы уведомления о фактическом совокупном размере обязательств по договорам строительного подряда, заключенным в течение отчетного года с использованием конкурентных способов заключения договоров.</w:t>
      </w:r>
    </w:p>
    <w:p w:rsidR="001D12A9" w:rsidRPr="003B4D63" w:rsidRDefault="001D12A9" w:rsidP="00D34914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Докладчик Новикова Н.И.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5C7561" w:rsidRDefault="00D34914" w:rsidP="001C717A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r w:rsidR="00767E68">
        <w:rPr>
          <w:sz w:val="28"/>
          <w:szCs w:val="28"/>
        </w:rPr>
        <w:t>Новикову Н.И.</w:t>
      </w:r>
      <w:r w:rsidR="00456E12" w:rsidRPr="005C7561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D34914" w:rsidRDefault="005E6767" w:rsidP="00D34914">
      <w:pPr>
        <w:tabs>
          <w:tab w:val="left" w:pos="142"/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491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34914">
        <w:rPr>
          <w:sz w:val="28"/>
          <w:szCs w:val="28"/>
        </w:rPr>
        <w:t xml:space="preserve"> </w:t>
      </w:r>
      <w:r w:rsidR="00D34914" w:rsidRPr="004677C9">
        <w:rPr>
          <w:sz w:val="28"/>
          <w:szCs w:val="28"/>
        </w:rPr>
        <w:t>общества с ограниченной ответственностью «</w:t>
      </w:r>
      <w:r w:rsidR="00D34914">
        <w:rPr>
          <w:sz w:val="28"/>
          <w:szCs w:val="28"/>
        </w:rPr>
        <w:t>МОНОЛИТ</w:t>
      </w:r>
      <w:r w:rsidR="00D34914" w:rsidRPr="004677C9">
        <w:rPr>
          <w:sz w:val="28"/>
          <w:szCs w:val="28"/>
        </w:rPr>
        <w:t>» (ИНН 4</w:t>
      </w:r>
      <w:r w:rsidR="00D34914">
        <w:rPr>
          <w:sz w:val="28"/>
          <w:szCs w:val="28"/>
        </w:rPr>
        <w:t>101169071</w:t>
      </w:r>
      <w:r w:rsidR="00D34914" w:rsidRPr="004677C9">
        <w:rPr>
          <w:sz w:val="28"/>
          <w:szCs w:val="28"/>
        </w:rPr>
        <w:t xml:space="preserve">, ОГРН </w:t>
      </w:r>
      <w:r w:rsidR="00D34914">
        <w:rPr>
          <w:sz w:val="28"/>
          <w:szCs w:val="28"/>
        </w:rPr>
        <w:t>1154101001306</w:t>
      </w:r>
      <w:r w:rsidR="00D34914" w:rsidRPr="004677C9">
        <w:rPr>
          <w:sz w:val="28"/>
          <w:szCs w:val="28"/>
        </w:rPr>
        <w:t>),</w:t>
      </w:r>
    </w:p>
    <w:p w:rsidR="00D34914" w:rsidRDefault="00D34914" w:rsidP="00D34914">
      <w:pPr>
        <w:tabs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77C9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Термит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105076660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>1174101016880</w:t>
      </w:r>
      <w:r w:rsidRPr="004677C9">
        <w:rPr>
          <w:sz w:val="28"/>
          <w:szCs w:val="28"/>
        </w:rPr>
        <w:t>),</w:t>
      </w:r>
    </w:p>
    <w:p w:rsidR="00456E12" w:rsidRPr="00E53E44" w:rsidRDefault="00D34914" w:rsidP="00D34914">
      <w:pPr>
        <w:ind w:left="-284" w:right="-6" w:firstLine="284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93241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</w:t>
      </w:r>
      <w:r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767E68" w:rsidRDefault="00767E68" w:rsidP="00D56AAE">
      <w:pPr>
        <w:ind w:left="-284" w:right="-3"/>
        <w:jc w:val="both"/>
        <w:rPr>
          <w:sz w:val="28"/>
          <w:szCs w:val="28"/>
        </w:rPr>
      </w:pPr>
    </w:p>
    <w:p w:rsidR="001D12A9" w:rsidRDefault="001D12A9" w:rsidP="00D56AAE">
      <w:pPr>
        <w:ind w:left="-284" w:right="-3"/>
        <w:jc w:val="both"/>
        <w:rPr>
          <w:sz w:val="28"/>
          <w:szCs w:val="28"/>
        </w:rPr>
      </w:pPr>
    </w:p>
    <w:p w:rsidR="00D34914" w:rsidRDefault="00136CC0" w:rsidP="001C717A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РЕШИЛИ:</w:t>
      </w:r>
      <w:r w:rsidRPr="008729DC">
        <w:rPr>
          <w:sz w:val="28"/>
          <w:szCs w:val="28"/>
        </w:rPr>
        <w:t xml:space="preserve"> </w:t>
      </w:r>
    </w:p>
    <w:p w:rsidR="00351533" w:rsidRPr="00B44633" w:rsidRDefault="00D34914" w:rsidP="00D34914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</w:t>
      </w:r>
      <w:r w:rsidR="00136CC0" w:rsidRPr="008729DC">
        <w:rPr>
          <w:sz w:val="28"/>
          <w:szCs w:val="28"/>
        </w:rPr>
        <w:t xml:space="preserve"> </w:t>
      </w:r>
      <w:proofErr w:type="gramStart"/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5E6767" w:rsidRPr="005E6767">
        <w:rPr>
          <w:sz w:val="28"/>
          <w:szCs w:val="28"/>
        </w:rPr>
        <w:t xml:space="preserve">общества с ограниченной ответственностью </w:t>
      </w:r>
      <w:r w:rsidRPr="004677C9">
        <w:rPr>
          <w:sz w:val="28"/>
          <w:szCs w:val="28"/>
        </w:rPr>
        <w:t>«</w:t>
      </w:r>
      <w:r>
        <w:rPr>
          <w:sz w:val="28"/>
          <w:szCs w:val="28"/>
        </w:rPr>
        <w:t>МОНОЛИТ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101169071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1154101001306) </w:t>
      </w:r>
      <w:r w:rsidRPr="004677C9"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13.11.</w:t>
      </w:r>
      <w:r w:rsidRPr="004677C9">
        <w:rPr>
          <w:color w:val="000000" w:themeColor="text1"/>
          <w:sz w:val="28"/>
          <w:szCs w:val="28"/>
        </w:rPr>
        <w:t xml:space="preserve">2017 г. </w:t>
      </w:r>
      <w:r w:rsidR="00351533" w:rsidRPr="00443716">
        <w:rPr>
          <w:sz w:val="28"/>
          <w:szCs w:val="28"/>
        </w:rPr>
        <w:t xml:space="preserve">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 w:rsidR="00EF13A5">
        <w:rPr>
          <w:sz w:val="28"/>
          <w:szCs w:val="28"/>
        </w:rPr>
        <w:t xml:space="preserve"> </w:t>
      </w:r>
      <w:r w:rsidR="00351533" w:rsidRPr="00E53E44">
        <w:rPr>
          <w:sz w:val="28"/>
          <w:szCs w:val="28"/>
        </w:rPr>
        <w:t>соответствие данного юридического лица</w:t>
      </w:r>
      <w:r w:rsidR="00351533">
        <w:rPr>
          <w:sz w:val="28"/>
          <w:szCs w:val="28"/>
        </w:rPr>
        <w:t xml:space="preserve"> требованиям членства в Союзе </w:t>
      </w:r>
      <w:r w:rsidR="0035691F">
        <w:rPr>
          <w:sz w:val="28"/>
          <w:szCs w:val="28"/>
        </w:rPr>
        <w:t>строителей Камчатки</w:t>
      </w:r>
      <w:r w:rsidR="00351533">
        <w:rPr>
          <w:sz w:val="28"/>
          <w:szCs w:val="28"/>
        </w:rPr>
        <w:t xml:space="preserve"> </w:t>
      </w:r>
      <w:r w:rsidR="00351533" w:rsidRPr="0017775F">
        <w:rPr>
          <w:sz w:val="28"/>
          <w:szCs w:val="28"/>
        </w:rPr>
        <w:t xml:space="preserve">в </w:t>
      </w:r>
      <w:r w:rsidR="00351533">
        <w:rPr>
          <w:sz w:val="28"/>
          <w:szCs w:val="28"/>
        </w:rPr>
        <w:t xml:space="preserve">целях осуществления </w:t>
      </w:r>
      <w:r w:rsidR="00351533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351533">
        <w:rPr>
          <w:sz w:val="28"/>
          <w:szCs w:val="28"/>
        </w:rPr>
        <w:t>ов</w:t>
      </w:r>
      <w:r w:rsidR="00351533" w:rsidRPr="008A1992">
        <w:rPr>
          <w:sz w:val="28"/>
          <w:szCs w:val="28"/>
        </w:rPr>
        <w:t xml:space="preserve"> капитального строительства, </w:t>
      </w:r>
      <w:r w:rsidR="00351533"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>пятьсот</w:t>
      </w:r>
      <w:r w:rsidR="00351533">
        <w:rPr>
          <w:sz w:val="28"/>
          <w:szCs w:val="28"/>
        </w:rPr>
        <w:t xml:space="preserve"> </w:t>
      </w:r>
      <w:r w:rsidR="00351533"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2</w:t>
      </w:r>
      <w:r w:rsidR="00351533"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="00351533" w:rsidRPr="00583629">
        <w:rPr>
          <w:sz w:val="28"/>
          <w:szCs w:val="28"/>
        </w:rPr>
        <w:t xml:space="preserve"> участие в заключени</w:t>
      </w:r>
      <w:proofErr w:type="gramStart"/>
      <w:r w:rsidR="00351533" w:rsidRPr="00583629">
        <w:rPr>
          <w:sz w:val="28"/>
          <w:szCs w:val="28"/>
        </w:rPr>
        <w:t>и</w:t>
      </w:r>
      <w:proofErr w:type="gramEnd"/>
      <w:r w:rsidR="0035691F">
        <w:rPr>
          <w:sz w:val="28"/>
          <w:szCs w:val="28"/>
        </w:rPr>
        <w:t xml:space="preserve"> </w:t>
      </w:r>
      <w:r w:rsidR="00351533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>
        <w:rPr>
          <w:sz w:val="28"/>
          <w:szCs w:val="28"/>
        </w:rPr>
        <w:t>пятьсот</w:t>
      </w:r>
      <w:r w:rsidR="00351533"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 xml:space="preserve">2 </w:t>
      </w:r>
      <w:r w:rsidR="00351533" w:rsidRPr="00583629">
        <w:rPr>
          <w:sz w:val="28"/>
          <w:szCs w:val="28"/>
        </w:rPr>
        <w:t>уровень ответственности),</w:t>
      </w:r>
      <w:r w:rsidR="00351533" w:rsidRPr="0017775F">
        <w:rPr>
          <w:sz w:val="28"/>
          <w:szCs w:val="28"/>
        </w:rPr>
        <w:t xml:space="preserve"> акт контрольной проверки от </w:t>
      </w:r>
      <w:r>
        <w:rPr>
          <w:sz w:val="28"/>
          <w:szCs w:val="28"/>
        </w:rPr>
        <w:t>20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5E6767">
        <w:rPr>
          <w:sz w:val="28"/>
          <w:szCs w:val="28"/>
        </w:rPr>
        <w:t>1</w:t>
      </w:r>
      <w:r w:rsidR="00351533">
        <w:rPr>
          <w:sz w:val="28"/>
          <w:szCs w:val="28"/>
        </w:rPr>
        <w:t>.</w:t>
      </w:r>
      <w:r w:rsidR="00351533"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30</w:t>
      </w:r>
      <w:r w:rsidR="00351533" w:rsidRPr="0017775F">
        <w:rPr>
          <w:sz w:val="28"/>
          <w:szCs w:val="28"/>
        </w:rPr>
        <w:t xml:space="preserve"> от </w:t>
      </w:r>
      <w:r w:rsidR="00351533"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351533">
        <w:rPr>
          <w:sz w:val="28"/>
          <w:szCs w:val="28"/>
        </w:rPr>
        <w:t>.</w:t>
      </w:r>
      <w:r w:rsidR="00A40E06">
        <w:rPr>
          <w:sz w:val="28"/>
          <w:szCs w:val="28"/>
        </w:rPr>
        <w:t>1</w:t>
      </w:r>
      <w:r w:rsidR="005E6767">
        <w:rPr>
          <w:sz w:val="28"/>
          <w:szCs w:val="28"/>
        </w:rPr>
        <w:t>1</w:t>
      </w:r>
      <w:r w:rsidR="00351533">
        <w:rPr>
          <w:sz w:val="28"/>
          <w:szCs w:val="28"/>
        </w:rPr>
        <w:t>.</w:t>
      </w:r>
      <w:r w:rsidR="00351533" w:rsidRPr="00B44633">
        <w:rPr>
          <w:sz w:val="28"/>
          <w:szCs w:val="28"/>
        </w:rPr>
        <w:t>2017 г.),</w:t>
      </w:r>
    </w:p>
    <w:p w:rsidR="00351533" w:rsidRPr="00E53E44" w:rsidRDefault="00351533" w:rsidP="00767E68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 w:rsidR="0035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9D709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 w:rsidR="005E6767" w:rsidRPr="005E6767">
        <w:rPr>
          <w:sz w:val="28"/>
          <w:szCs w:val="28"/>
        </w:rPr>
        <w:t>обществ</w:t>
      </w:r>
      <w:r w:rsidR="005A6946">
        <w:rPr>
          <w:sz w:val="28"/>
          <w:szCs w:val="28"/>
        </w:rPr>
        <w:t>о</w:t>
      </w:r>
      <w:r w:rsidR="005E6767" w:rsidRPr="005E6767">
        <w:rPr>
          <w:sz w:val="28"/>
          <w:szCs w:val="28"/>
        </w:rPr>
        <w:t xml:space="preserve"> с ограниченной ответственностью </w:t>
      </w:r>
      <w:r w:rsidR="00D34914" w:rsidRPr="004677C9">
        <w:rPr>
          <w:sz w:val="28"/>
          <w:szCs w:val="28"/>
        </w:rPr>
        <w:t>«</w:t>
      </w:r>
      <w:r w:rsidR="00D34914">
        <w:rPr>
          <w:sz w:val="28"/>
          <w:szCs w:val="28"/>
        </w:rPr>
        <w:t>МОНОЛИТ</w:t>
      </w:r>
      <w:r w:rsidR="00D34914" w:rsidRPr="004677C9">
        <w:rPr>
          <w:sz w:val="28"/>
          <w:szCs w:val="28"/>
        </w:rPr>
        <w:t>» (ИНН 4</w:t>
      </w:r>
      <w:r w:rsidR="00D34914">
        <w:rPr>
          <w:sz w:val="28"/>
          <w:szCs w:val="28"/>
        </w:rPr>
        <w:t>101169071</w:t>
      </w:r>
      <w:r w:rsidR="00D34914" w:rsidRPr="004677C9">
        <w:rPr>
          <w:sz w:val="28"/>
          <w:szCs w:val="28"/>
        </w:rPr>
        <w:t xml:space="preserve">, ОГРН </w:t>
      </w:r>
      <w:r w:rsidR="00D34914">
        <w:rPr>
          <w:sz w:val="28"/>
          <w:szCs w:val="28"/>
        </w:rPr>
        <w:t xml:space="preserve">1154101001306)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9D7094">
      <w:pPr>
        <w:ind w:left="-284" w:right="-6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D34914" w:rsidRPr="00B44633" w:rsidRDefault="00D34914" w:rsidP="00902704">
      <w:pPr>
        <w:tabs>
          <w:tab w:val="left" w:pos="284"/>
        </w:tabs>
        <w:spacing w:before="120"/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8729DC">
        <w:rPr>
          <w:sz w:val="28"/>
          <w:szCs w:val="28"/>
        </w:rPr>
        <w:t xml:space="preserve"> </w:t>
      </w:r>
      <w:proofErr w:type="gramStart"/>
      <w:r w:rsidRPr="00E53E44">
        <w:rPr>
          <w:sz w:val="28"/>
          <w:szCs w:val="28"/>
        </w:rPr>
        <w:t>Рассмотрев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Pr="005E6767">
        <w:rPr>
          <w:sz w:val="28"/>
          <w:szCs w:val="28"/>
        </w:rPr>
        <w:t xml:space="preserve">общества с ограниченной ответственностью </w:t>
      </w:r>
      <w:r w:rsidRPr="004677C9">
        <w:rPr>
          <w:sz w:val="28"/>
          <w:szCs w:val="28"/>
        </w:rPr>
        <w:t>«</w:t>
      </w:r>
      <w:r>
        <w:rPr>
          <w:sz w:val="28"/>
          <w:szCs w:val="28"/>
        </w:rPr>
        <w:t>Термит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105076660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1174101016880) </w:t>
      </w:r>
      <w:r w:rsidRPr="004677C9"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13.11.</w:t>
      </w:r>
      <w:r w:rsidRPr="004677C9">
        <w:rPr>
          <w:color w:val="000000" w:themeColor="text1"/>
          <w:sz w:val="28"/>
          <w:szCs w:val="28"/>
        </w:rPr>
        <w:t xml:space="preserve">2017 г. </w:t>
      </w:r>
      <w:r w:rsidR="00902704">
        <w:rPr>
          <w:color w:val="000000" w:themeColor="text1"/>
          <w:sz w:val="28"/>
          <w:szCs w:val="28"/>
        </w:rPr>
        <w:t xml:space="preserve">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 членс</w:t>
      </w:r>
      <w:r w:rsidR="0035691F">
        <w:rPr>
          <w:sz w:val="28"/>
          <w:szCs w:val="28"/>
        </w:rPr>
        <w:t xml:space="preserve">тва в Союзе строителей Камчатки </w:t>
      </w:r>
      <w:r>
        <w:rPr>
          <w:sz w:val="28"/>
          <w:szCs w:val="28"/>
        </w:rPr>
        <w:t xml:space="preserve">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пятьсот </w:t>
      </w:r>
      <w:r w:rsidRPr="00583629">
        <w:rPr>
          <w:sz w:val="28"/>
          <w:szCs w:val="28"/>
        </w:rPr>
        <w:t>миллионов рублей (</w:t>
      </w:r>
      <w:r>
        <w:rPr>
          <w:sz w:val="28"/>
          <w:szCs w:val="28"/>
        </w:rPr>
        <w:t>2</w:t>
      </w:r>
      <w:r w:rsidR="00C41A9D">
        <w:rPr>
          <w:sz w:val="28"/>
          <w:szCs w:val="28"/>
        </w:rPr>
        <w:t xml:space="preserve"> уровень ответственности), </w:t>
      </w:r>
      <w:r w:rsidRPr="0017775F">
        <w:rPr>
          <w:sz w:val="28"/>
          <w:szCs w:val="28"/>
        </w:rPr>
        <w:t>акт контрольной проверки от</w:t>
      </w:r>
      <w:proofErr w:type="gramEnd"/>
      <w:r w:rsidRPr="0017775F">
        <w:rPr>
          <w:sz w:val="28"/>
          <w:szCs w:val="28"/>
        </w:rPr>
        <w:t xml:space="preserve"> </w:t>
      </w:r>
      <w:r>
        <w:rPr>
          <w:sz w:val="28"/>
          <w:szCs w:val="28"/>
        </w:rPr>
        <w:t>20.11.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30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>
        <w:rPr>
          <w:sz w:val="28"/>
          <w:szCs w:val="28"/>
        </w:rPr>
        <w:t>21.11.</w:t>
      </w:r>
      <w:r w:rsidRPr="00B44633">
        <w:rPr>
          <w:sz w:val="28"/>
          <w:szCs w:val="28"/>
        </w:rPr>
        <w:t>2017 г.),</w:t>
      </w:r>
    </w:p>
    <w:p w:rsidR="00D34914" w:rsidRPr="00E53E44" w:rsidRDefault="00D34914" w:rsidP="00D34914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</w:t>
      </w:r>
      <w:bookmarkStart w:id="0" w:name="_GoBack"/>
      <w:bookmarkEnd w:id="0"/>
      <w:r w:rsidRPr="00E53E44">
        <w:rPr>
          <w:sz w:val="28"/>
          <w:szCs w:val="28"/>
        </w:rPr>
        <w:t xml:space="preserve"> 55.6</w:t>
      </w:r>
      <w:r w:rsidR="0035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Градостроительного кодекса РФ,</w:t>
      </w:r>
    </w:p>
    <w:p w:rsidR="00D34914" w:rsidRPr="009324E4" w:rsidRDefault="00D34914" w:rsidP="00D3491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691F">
        <w:rPr>
          <w:sz w:val="28"/>
          <w:szCs w:val="28"/>
        </w:rPr>
        <w:t xml:space="preserve"> </w:t>
      </w:r>
      <w:r w:rsidR="00902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принять </w:t>
      </w:r>
      <w:r w:rsidRPr="005E6767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Pr="005E6767">
        <w:rPr>
          <w:sz w:val="28"/>
          <w:szCs w:val="28"/>
        </w:rPr>
        <w:t xml:space="preserve"> с ограниченной ответственностью </w:t>
      </w:r>
      <w:r w:rsidRPr="004677C9">
        <w:rPr>
          <w:sz w:val="28"/>
          <w:szCs w:val="28"/>
        </w:rPr>
        <w:t>«</w:t>
      </w:r>
      <w:r>
        <w:rPr>
          <w:sz w:val="28"/>
          <w:szCs w:val="28"/>
        </w:rPr>
        <w:t>Термит</w:t>
      </w:r>
      <w:r w:rsidRPr="004677C9">
        <w:rPr>
          <w:sz w:val="28"/>
          <w:szCs w:val="28"/>
        </w:rPr>
        <w:t>» (ИНН 4</w:t>
      </w:r>
      <w:r>
        <w:rPr>
          <w:sz w:val="28"/>
          <w:szCs w:val="28"/>
        </w:rPr>
        <w:t>105076660</w:t>
      </w:r>
      <w:r w:rsidRPr="004677C9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1174101016880)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D34914" w:rsidRPr="007F6A77" w:rsidRDefault="00D34914" w:rsidP="00D34914">
      <w:pPr>
        <w:ind w:left="-284" w:right="-6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D34914" w:rsidRPr="00E53E44" w:rsidRDefault="00D34914" w:rsidP="00D34914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D34914" w:rsidRDefault="00D34914" w:rsidP="00D3491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1D12A9" w:rsidRDefault="001D12A9" w:rsidP="002C0FC1">
      <w:pPr>
        <w:ind w:left="-284" w:right="-3"/>
        <w:jc w:val="both"/>
        <w:rPr>
          <w:sz w:val="28"/>
          <w:szCs w:val="28"/>
        </w:rPr>
      </w:pPr>
    </w:p>
    <w:p w:rsidR="009C783B" w:rsidRDefault="009C783B" w:rsidP="002C0FC1">
      <w:pPr>
        <w:ind w:left="-284" w:right="-3"/>
        <w:jc w:val="both"/>
        <w:rPr>
          <w:sz w:val="28"/>
          <w:szCs w:val="28"/>
        </w:rPr>
      </w:pPr>
    </w:p>
    <w:p w:rsidR="009C783B" w:rsidRDefault="009C783B" w:rsidP="002C0FC1">
      <w:pPr>
        <w:ind w:left="-284" w:right="-3"/>
        <w:jc w:val="both"/>
        <w:rPr>
          <w:sz w:val="28"/>
          <w:szCs w:val="28"/>
        </w:rPr>
      </w:pPr>
    </w:p>
    <w:p w:rsidR="009C783B" w:rsidRDefault="009C783B" w:rsidP="002C0FC1">
      <w:pPr>
        <w:ind w:left="-284" w:right="-3"/>
        <w:jc w:val="both"/>
        <w:rPr>
          <w:sz w:val="28"/>
          <w:szCs w:val="28"/>
        </w:rPr>
      </w:pPr>
    </w:p>
    <w:p w:rsidR="009D7094" w:rsidRPr="005C7561" w:rsidRDefault="00D34914" w:rsidP="002C0FC1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17A">
        <w:rPr>
          <w:sz w:val="28"/>
          <w:szCs w:val="28"/>
        </w:rPr>
        <w:t xml:space="preserve">. </w:t>
      </w:r>
      <w:r w:rsidR="009D7094" w:rsidRPr="005C7561">
        <w:rPr>
          <w:sz w:val="28"/>
          <w:szCs w:val="28"/>
        </w:rPr>
        <w:t xml:space="preserve">СЛУШАЛИ:  </w:t>
      </w:r>
      <w:r w:rsidR="009D7094">
        <w:rPr>
          <w:sz w:val="28"/>
          <w:szCs w:val="28"/>
        </w:rPr>
        <w:t>Новикову Н.И.</w:t>
      </w:r>
      <w:r w:rsidR="009D7094" w:rsidRPr="005C7561">
        <w:rPr>
          <w:sz w:val="28"/>
          <w:szCs w:val="28"/>
        </w:rPr>
        <w:t xml:space="preserve"> о поступивш</w:t>
      </w:r>
      <w:r w:rsidR="009D7094">
        <w:rPr>
          <w:sz w:val="28"/>
          <w:szCs w:val="28"/>
        </w:rPr>
        <w:t xml:space="preserve">ем </w:t>
      </w:r>
      <w:r w:rsidR="009D7094" w:rsidRPr="005C7561">
        <w:rPr>
          <w:sz w:val="28"/>
          <w:szCs w:val="28"/>
        </w:rPr>
        <w:t xml:space="preserve"> заявлени</w:t>
      </w:r>
      <w:r w:rsidR="009D7094">
        <w:rPr>
          <w:sz w:val="28"/>
          <w:szCs w:val="28"/>
        </w:rPr>
        <w:t>и</w:t>
      </w:r>
      <w:r w:rsidR="009D7094" w:rsidRPr="005C7561">
        <w:rPr>
          <w:sz w:val="28"/>
          <w:szCs w:val="28"/>
        </w:rPr>
        <w:t xml:space="preserve"> </w:t>
      </w:r>
      <w:proofErr w:type="gramStart"/>
      <w:r w:rsidR="009D7094" w:rsidRPr="005C7561">
        <w:rPr>
          <w:sz w:val="28"/>
          <w:szCs w:val="28"/>
        </w:rPr>
        <w:t>от</w:t>
      </w:r>
      <w:proofErr w:type="gramEnd"/>
      <w:r w:rsidR="009D7094" w:rsidRPr="005C7561">
        <w:rPr>
          <w:sz w:val="28"/>
          <w:szCs w:val="28"/>
        </w:rPr>
        <w:t xml:space="preserve">  </w:t>
      </w:r>
    </w:p>
    <w:p w:rsidR="00C41A9D" w:rsidRPr="004677C9" w:rsidRDefault="009D7094" w:rsidP="0035691F">
      <w:pPr>
        <w:tabs>
          <w:tab w:val="left" w:pos="284"/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5691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41A9D" w:rsidRPr="004677C9">
        <w:rPr>
          <w:sz w:val="28"/>
          <w:szCs w:val="28"/>
        </w:rPr>
        <w:t>общества с ограниченной ответственностью «</w:t>
      </w:r>
      <w:proofErr w:type="spellStart"/>
      <w:r w:rsidR="00C41A9D">
        <w:rPr>
          <w:sz w:val="28"/>
          <w:szCs w:val="28"/>
        </w:rPr>
        <w:t>ГрандСтройСервис</w:t>
      </w:r>
      <w:proofErr w:type="spellEnd"/>
      <w:r w:rsidR="00C41A9D" w:rsidRPr="004677C9">
        <w:rPr>
          <w:sz w:val="28"/>
          <w:szCs w:val="28"/>
        </w:rPr>
        <w:t>» (ИНН 4</w:t>
      </w:r>
      <w:r w:rsidR="00C41A9D">
        <w:rPr>
          <w:sz w:val="28"/>
          <w:szCs w:val="28"/>
        </w:rPr>
        <w:t>105040921</w:t>
      </w:r>
      <w:r w:rsidR="00C41A9D" w:rsidRPr="004677C9">
        <w:rPr>
          <w:sz w:val="28"/>
          <w:szCs w:val="28"/>
        </w:rPr>
        <w:t xml:space="preserve">, ОГРН </w:t>
      </w:r>
      <w:r w:rsidR="00C41A9D">
        <w:rPr>
          <w:sz w:val="28"/>
          <w:szCs w:val="28"/>
        </w:rPr>
        <w:t>1124177000716</w:t>
      </w:r>
      <w:r w:rsidR="00C41A9D" w:rsidRPr="004677C9">
        <w:rPr>
          <w:sz w:val="28"/>
          <w:szCs w:val="28"/>
        </w:rPr>
        <w:t>),</w:t>
      </w:r>
    </w:p>
    <w:p w:rsidR="009D7094" w:rsidRPr="00E53E44" w:rsidRDefault="009D7094" w:rsidP="0035691F">
      <w:pPr>
        <w:tabs>
          <w:tab w:val="left" w:pos="284"/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5691F"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Pr="00E53E44">
        <w:rPr>
          <w:sz w:val="28"/>
          <w:szCs w:val="28"/>
        </w:rPr>
        <w:t>о  приеме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в 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члены</w:t>
      </w:r>
      <w:r w:rsidR="00FB7A58"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>Союза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строителей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Камчатки,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а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также 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о </w:t>
      </w:r>
      <w:r w:rsidR="00FB7A58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>
        <w:rPr>
          <w:sz w:val="28"/>
          <w:szCs w:val="28"/>
        </w:rPr>
        <w:t>ом</w:t>
      </w:r>
      <w:r w:rsidRPr="00E53E44">
        <w:rPr>
          <w:sz w:val="28"/>
          <w:szCs w:val="28"/>
        </w:rPr>
        <w:t xml:space="preserve">   документов,   проверк</w:t>
      </w:r>
      <w:r>
        <w:rPr>
          <w:sz w:val="28"/>
          <w:szCs w:val="28"/>
        </w:rPr>
        <w:t>и</w:t>
      </w:r>
      <w:r w:rsidRPr="00E53E44">
        <w:rPr>
          <w:sz w:val="28"/>
          <w:szCs w:val="28"/>
        </w:rPr>
        <w:t xml:space="preserve">   достоверности   поступивших с</w:t>
      </w:r>
      <w:r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Pr="00E53E44">
        <w:rPr>
          <w:sz w:val="28"/>
          <w:szCs w:val="28"/>
        </w:rPr>
        <w:t>.</w:t>
      </w:r>
    </w:p>
    <w:p w:rsidR="009D7094" w:rsidRDefault="009D7094" w:rsidP="002C0FC1">
      <w:pPr>
        <w:ind w:left="-284" w:right="-3"/>
        <w:jc w:val="both"/>
        <w:rPr>
          <w:sz w:val="28"/>
          <w:szCs w:val="28"/>
        </w:rPr>
      </w:pPr>
    </w:p>
    <w:p w:rsidR="009D7094" w:rsidRPr="00B44633" w:rsidRDefault="009D7094" w:rsidP="002C0FC1">
      <w:pPr>
        <w:tabs>
          <w:tab w:val="left" w:pos="567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  <w:proofErr w:type="gramStart"/>
      <w:r w:rsidRPr="00E53E44">
        <w:rPr>
          <w:sz w:val="28"/>
          <w:szCs w:val="28"/>
        </w:rPr>
        <w:t>Рассмотрев</w:t>
      </w:r>
      <w:r w:rsidR="0035691F"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 xml:space="preserve"> заявление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Pr="005E6767">
        <w:rPr>
          <w:sz w:val="28"/>
          <w:szCs w:val="28"/>
        </w:rPr>
        <w:t xml:space="preserve">общества с ограниченной ответственностью </w:t>
      </w:r>
      <w:r w:rsidR="00C41A9D" w:rsidRPr="004677C9">
        <w:rPr>
          <w:sz w:val="28"/>
          <w:szCs w:val="28"/>
        </w:rPr>
        <w:t>«</w:t>
      </w:r>
      <w:proofErr w:type="spellStart"/>
      <w:r w:rsidR="00C41A9D">
        <w:rPr>
          <w:sz w:val="28"/>
          <w:szCs w:val="28"/>
        </w:rPr>
        <w:t>ГрандСтройСервис</w:t>
      </w:r>
      <w:proofErr w:type="spellEnd"/>
      <w:r w:rsidR="00C41A9D" w:rsidRPr="004677C9">
        <w:rPr>
          <w:sz w:val="28"/>
          <w:szCs w:val="28"/>
        </w:rPr>
        <w:t>» (ИНН 4</w:t>
      </w:r>
      <w:r w:rsidR="00C41A9D">
        <w:rPr>
          <w:sz w:val="28"/>
          <w:szCs w:val="28"/>
        </w:rPr>
        <w:t>105040921</w:t>
      </w:r>
      <w:r w:rsidR="00C41A9D" w:rsidRPr="004677C9">
        <w:rPr>
          <w:sz w:val="28"/>
          <w:szCs w:val="28"/>
        </w:rPr>
        <w:t xml:space="preserve">, ОГРН </w:t>
      </w:r>
      <w:r w:rsidR="00C41A9D">
        <w:rPr>
          <w:sz w:val="28"/>
          <w:szCs w:val="28"/>
        </w:rPr>
        <w:t xml:space="preserve">1124177000716) от 13.09.2017 г. </w:t>
      </w:r>
      <w:r w:rsidRPr="00443716">
        <w:rPr>
          <w:sz w:val="28"/>
          <w:szCs w:val="28"/>
        </w:rPr>
        <w:t xml:space="preserve">о </w:t>
      </w:r>
      <w:r w:rsidRPr="00E53E44">
        <w:rPr>
          <w:sz w:val="28"/>
          <w:szCs w:val="28"/>
        </w:rPr>
        <w:t>при</w:t>
      </w:r>
      <w:r>
        <w:rPr>
          <w:sz w:val="28"/>
          <w:szCs w:val="28"/>
        </w:rPr>
        <w:t>ёме</w:t>
      </w:r>
      <w:r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  <w:r>
        <w:rPr>
          <w:sz w:val="28"/>
          <w:szCs w:val="28"/>
        </w:rPr>
        <w:t xml:space="preserve"> </w:t>
      </w: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членства в Союзе строителей Камчатки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ответственности),</w:t>
      </w:r>
      <w:r w:rsidRPr="0017775F">
        <w:rPr>
          <w:sz w:val="28"/>
          <w:szCs w:val="28"/>
        </w:rPr>
        <w:t xml:space="preserve"> акт контрольной проверки от</w:t>
      </w:r>
      <w:proofErr w:type="gramEnd"/>
      <w:r w:rsidRPr="0017775F">
        <w:rPr>
          <w:sz w:val="28"/>
          <w:szCs w:val="28"/>
        </w:rPr>
        <w:t xml:space="preserve"> </w:t>
      </w:r>
      <w:r w:rsidR="00C41A9D">
        <w:rPr>
          <w:sz w:val="28"/>
          <w:szCs w:val="28"/>
        </w:rPr>
        <w:t>10.11.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C41A9D">
        <w:rPr>
          <w:sz w:val="28"/>
          <w:szCs w:val="28"/>
        </w:rPr>
        <w:t>30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 w:rsidR="00C41A9D">
        <w:rPr>
          <w:sz w:val="28"/>
          <w:szCs w:val="28"/>
        </w:rPr>
        <w:t>21</w:t>
      </w:r>
      <w:r>
        <w:rPr>
          <w:sz w:val="28"/>
          <w:szCs w:val="28"/>
        </w:rPr>
        <w:t>.11.</w:t>
      </w:r>
      <w:r w:rsidRPr="00B44633">
        <w:rPr>
          <w:sz w:val="28"/>
          <w:szCs w:val="28"/>
        </w:rPr>
        <w:t>2017 г.),</w:t>
      </w:r>
    </w:p>
    <w:p w:rsidR="009D7094" w:rsidRDefault="009D7094" w:rsidP="002C0FC1">
      <w:pPr>
        <w:tabs>
          <w:tab w:val="left" w:pos="142"/>
        </w:tabs>
        <w:ind w:left="-284" w:right="57" w:firstLine="568"/>
        <w:jc w:val="both"/>
        <w:rPr>
          <w:sz w:val="28"/>
          <w:szCs w:val="28"/>
        </w:rPr>
      </w:pP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8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D01984" w:rsidRDefault="009D7094" w:rsidP="002C0FC1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приеме </w:t>
      </w:r>
      <w:r w:rsidRPr="004677C9">
        <w:rPr>
          <w:sz w:val="28"/>
          <w:szCs w:val="28"/>
        </w:rPr>
        <w:t>обществ</w:t>
      </w:r>
      <w:r w:rsidR="008F5B7C">
        <w:rPr>
          <w:sz w:val="28"/>
          <w:szCs w:val="28"/>
        </w:rPr>
        <w:t>а</w:t>
      </w:r>
      <w:r w:rsidRPr="004677C9">
        <w:rPr>
          <w:sz w:val="28"/>
          <w:szCs w:val="28"/>
        </w:rPr>
        <w:t xml:space="preserve"> с ограниченной ответственностью </w:t>
      </w:r>
      <w:r w:rsidR="00C41A9D" w:rsidRPr="004677C9">
        <w:rPr>
          <w:sz w:val="28"/>
          <w:szCs w:val="28"/>
        </w:rPr>
        <w:t>«</w:t>
      </w:r>
      <w:proofErr w:type="spellStart"/>
      <w:r w:rsidR="00C41A9D">
        <w:rPr>
          <w:sz w:val="28"/>
          <w:szCs w:val="28"/>
        </w:rPr>
        <w:t>ГрандСтройСервис</w:t>
      </w:r>
      <w:proofErr w:type="spellEnd"/>
      <w:r w:rsidR="00C41A9D" w:rsidRPr="004677C9">
        <w:rPr>
          <w:sz w:val="28"/>
          <w:szCs w:val="28"/>
        </w:rPr>
        <w:t>» (ИНН 4</w:t>
      </w:r>
      <w:r w:rsidR="00C41A9D">
        <w:rPr>
          <w:sz w:val="28"/>
          <w:szCs w:val="28"/>
        </w:rPr>
        <w:t>105040921</w:t>
      </w:r>
      <w:r w:rsidR="00C41A9D" w:rsidRPr="004677C9">
        <w:rPr>
          <w:sz w:val="28"/>
          <w:szCs w:val="28"/>
        </w:rPr>
        <w:t xml:space="preserve">, ОГРН </w:t>
      </w:r>
      <w:r w:rsidR="00C41A9D">
        <w:rPr>
          <w:sz w:val="28"/>
          <w:szCs w:val="28"/>
        </w:rPr>
        <w:t>1124177000716)</w:t>
      </w:r>
      <w:r>
        <w:rPr>
          <w:sz w:val="28"/>
          <w:szCs w:val="28"/>
        </w:rPr>
        <w:t xml:space="preserve"> </w:t>
      </w:r>
      <w:r w:rsidRPr="004677C9">
        <w:rPr>
          <w:sz w:val="28"/>
          <w:szCs w:val="28"/>
        </w:rPr>
        <w:t>в члены Союза строителей Камчатки</w:t>
      </w:r>
      <w:r w:rsidR="00E549CC">
        <w:rPr>
          <w:sz w:val="28"/>
          <w:szCs w:val="28"/>
        </w:rPr>
        <w:t>.</w:t>
      </w:r>
    </w:p>
    <w:p w:rsidR="009D7094" w:rsidRPr="00E53E44" w:rsidRDefault="009D7094" w:rsidP="002C0FC1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9D7094" w:rsidRDefault="009D7094" w:rsidP="002C0FC1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1C717A" w:rsidRPr="001C717A" w:rsidRDefault="001C717A" w:rsidP="002C0FC1">
      <w:pPr>
        <w:ind w:left="-284" w:right="-3"/>
        <w:jc w:val="both"/>
        <w:rPr>
          <w:sz w:val="28"/>
          <w:szCs w:val="28"/>
        </w:rPr>
      </w:pPr>
    </w:p>
    <w:p w:rsidR="00F61AE4" w:rsidRDefault="001D12A9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3. СЛУШАЛИ: Новикову Н.И. о необходимости утверждения формы уведомления о фактическом совокупном размере обязательств по договорам строительного подряда, заключенным в течение отчетного года с использованием конкурентных способов заключения договоров (Приложение № 1 к настоящему протоколу).</w:t>
      </w:r>
    </w:p>
    <w:p w:rsidR="001D12A9" w:rsidRDefault="001D12A9" w:rsidP="00D56AAE">
      <w:pPr>
        <w:ind w:left="-284" w:right="-3"/>
        <w:jc w:val="both"/>
        <w:rPr>
          <w:sz w:val="28"/>
          <w:szCs w:val="28"/>
        </w:rPr>
      </w:pPr>
    </w:p>
    <w:p w:rsidR="001D12A9" w:rsidRDefault="001D12A9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 Утвердить форму уведомления о фактическом совокупном размере обязательств по договорам строительного подряда, заключенным в течение отчетного года с использованием конкурентных способов заключения договоров (Приложение № 1 к настоящему протоколу).</w:t>
      </w:r>
    </w:p>
    <w:p w:rsidR="001D12A9" w:rsidRPr="00E53E44" w:rsidRDefault="001D12A9" w:rsidP="001D12A9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1D12A9" w:rsidRDefault="001D12A9" w:rsidP="001D12A9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1D12A9" w:rsidRDefault="001D12A9" w:rsidP="00D56AAE">
      <w:pPr>
        <w:ind w:left="-284" w:right="-3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1D12A9" w:rsidRDefault="001D12A9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997CA4">
      <w:pPr>
        <w:tabs>
          <w:tab w:val="left" w:pos="426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F61AE4" w:rsidRDefault="005C7561" w:rsidP="00997CA4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F61AE4" w:rsidSect="00D019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E2087"/>
    <w:rsid w:val="00136CC0"/>
    <w:rsid w:val="001664CE"/>
    <w:rsid w:val="001A6536"/>
    <w:rsid w:val="001C1C91"/>
    <w:rsid w:val="001C717A"/>
    <w:rsid w:val="001D12A9"/>
    <w:rsid w:val="001D3E91"/>
    <w:rsid w:val="0020083F"/>
    <w:rsid w:val="0026220F"/>
    <w:rsid w:val="00283607"/>
    <w:rsid w:val="002B7E30"/>
    <w:rsid w:val="002C0FC1"/>
    <w:rsid w:val="00302B31"/>
    <w:rsid w:val="003136EB"/>
    <w:rsid w:val="003224DB"/>
    <w:rsid w:val="00327F1B"/>
    <w:rsid w:val="00351533"/>
    <w:rsid w:val="0035691F"/>
    <w:rsid w:val="00393241"/>
    <w:rsid w:val="00396930"/>
    <w:rsid w:val="003A5021"/>
    <w:rsid w:val="003B2410"/>
    <w:rsid w:val="004024A9"/>
    <w:rsid w:val="0040726F"/>
    <w:rsid w:val="00443716"/>
    <w:rsid w:val="00456E12"/>
    <w:rsid w:val="004D5026"/>
    <w:rsid w:val="005226D7"/>
    <w:rsid w:val="0054372A"/>
    <w:rsid w:val="005727E7"/>
    <w:rsid w:val="005755E6"/>
    <w:rsid w:val="00583629"/>
    <w:rsid w:val="005904E4"/>
    <w:rsid w:val="005A6946"/>
    <w:rsid w:val="005B21E2"/>
    <w:rsid w:val="005C7561"/>
    <w:rsid w:val="005E6767"/>
    <w:rsid w:val="005F2CE8"/>
    <w:rsid w:val="00622CE0"/>
    <w:rsid w:val="00636877"/>
    <w:rsid w:val="00650FB7"/>
    <w:rsid w:val="00664E23"/>
    <w:rsid w:val="00683D3F"/>
    <w:rsid w:val="006D5C58"/>
    <w:rsid w:val="00704E7D"/>
    <w:rsid w:val="00733339"/>
    <w:rsid w:val="00735448"/>
    <w:rsid w:val="0075240B"/>
    <w:rsid w:val="00767E68"/>
    <w:rsid w:val="0077053D"/>
    <w:rsid w:val="00795588"/>
    <w:rsid w:val="007B251B"/>
    <w:rsid w:val="007B58EF"/>
    <w:rsid w:val="007F43F9"/>
    <w:rsid w:val="008F42DD"/>
    <w:rsid w:val="008F5B7C"/>
    <w:rsid w:val="00902704"/>
    <w:rsid w:val="00947AB8"/>
    <w:rsid w:val="00956C61"/>
    <w:rsid w:val="009801DB"/>
    <w:rsid w:val="009866EE"/>
    <w:rsid w:val="00997CA4"/>
    <w:rsid w:val="009C783B"/>
    <w:rsid w:val="009D7094"/>
    <w:rsid w:val="00A171F4"/>
    <w:rsid w:val="00A40E06"/>
    <w:rsid w:val="00AC24ED"/>
    <w:rsid w:val="00AF12D6"/>
    <w:rsid w:val="00B022D4"/>
    <w:rsid w:val="00B45490"/>
    <w:rsid w:val="00B97CDE"/>
    <w:rsid w:val="00BD12B1"/>
    <w:rsid w:val="00BE1FC5"/>
    <w:rsid w:val="00BF16E5"/>
    <w:rsid w:val="00C41A9D"/>
    <w:rsid w:val="00C709C5"/>
    <w:rsid w:val="00CE396F"/>
    <w:rsid w:val="00D01984"/>
    <w:rsid w:val="00D02DA2"/>
    <w:rsid w:val="00D32445"/>
    <w:rsid w:val="00D34914"/>
    <w:rsid w:val="00D56AAE"/>
    <w:rsid w:val="00E048B8"/>
    <w:rsid w:val="00E44DA3"/>
    <w:rsid w:val="00E535A7"/>
    <w:rsid w:val="00E549CC"/>
    <w:rsid w:val="00E925A0"/>
    <w:rsid w:val="00E97622"/>
    <w:rsid w:val="00ED566B"/>
    <w:rsid w:val="00EF13A5"/>
    <w:rsid w:val="00F12635"/>
    <w:rsid w:val="00F15485"/>
    <w:rsid w:val="00F2574B"/>
    <w:rsid w:val="00F30C6C"/>
    <w:rsid w:val="00F61AE4"/>
    <w:rsid w:val="00F8632B"/>
    <w:rsid w:val="00F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Марина Валинтиновна Глущук</cp:lastModifiedBy>
  <cp:revision>59</cp:revision>
  <cp:lastPrinted>2017-11-06T21:20:00Z</cp:lastPrinted>
  <dcterms:created xsi:type="dcterms:W3CDTF">2017-08-08T00:10:00Z</dcterms:created>
  <dcterms:modified xsi:type="dcterms:W3CDTF">2017-11-20T21:43:00Z</dcterms:modified>
</cp:coreProperties>
</file>