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DB" w:rsidRDefault="003C40DB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D80AAE">
        <w:rPr>
          <w:bCs/>
          <w:sz w:val="32"/>
          <w:szCs w:val="32"/>
        </w:rPr>
        <w:t>1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D80AAE">
        <w:rPr>
          <w:spacing w:val="-9"/>
        </w:rPr>
        <w:t>24.01.2017</w:t>
      </w:r>
      <w:r w:rsidRPr="005E6FF5">
        <w:rPr>
          <w:spacing w:val="-9"/>
        </w:rPr>
        <w:t xml:space="preserve"> г., 1</w:t>
      </w:r>
      <w:r w:rsidR="00D80AAE">
        <w:rPr>
          <w:spacing w:val="-9"/>
        </w:rPr>
        <w:t>4</w:t>
      </w:r>
      <w:r w:rsidRPr="005E6FF5">
        <w:rPr>
          <w:spacing w:val="-9"/>
        </w:rPr>
        <w:t xml:space="preserve"> ч. </w:t>
      </w:r>
      <w:r w:rsidR="00D80AAE">
        <w:rPr>
          <w:spacing w:val="-9"/>
        </w:rPr>
        <w:t>3</w:t>
      </w:r>
      <w:r w:rsidRPr="005E6FF5">
        <w:rPr>
          <w:spacing w:val="-9"/>
        </w:rPr>
        <w:t>0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103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429"/>
        <w:gridCol w:w="7557"/>
      </w:tblGrid>
      <w:tr w:rsidR="0049781F" w:rsidRPr="0049781F" w:rsidTr="00A65B15">
        <w:trPr>
          <w:trHeight w:val="236"/>
        </w:trPr>
        <w:tc>
          <w:tcPr>
            <w:tcW w:w="2390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Брынзан</w:t>
            </w:r>
            <w:proofErr w:type="spellEnd"/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429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7" w:type="dxa"/>
          </w:tcPr>
          <w:p w:rsidR="001B715E" w:rsidRPr="00A65B15" w:rsidRDefault="001B715E" w:rsidP="004C2FEA">
            <w:pPr>
              <w:ind w:right="-284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генеральный директор ООО «</w:t>
            </w:r>
            <w:proofErr w:type="spellStart"/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  <w:tr w:rsidR="0049781F" w:rsidRPr="0049781F" w:rsidTr="00A65B15">
        <w:trPr>
          <w:trHeight w:val="236"/>
        </w:trPr>
        <w:tc>
          <w:tcPr>
            <w:tcW w:w="2390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Воронов Н.В.   </w:t>
            </w:r>
          </w:p>
        </w:tc>
        <w:tc>
          <w:tcPr>
            <w:tcW w:w="429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57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генеральный директор ООО «Русский двор»;</w:t>
            </w:r>
          </w:p>
        </w:tc>
      </w:tr>
      <w:tr w:rsidR="0049781F" w:rsidRPr="0049781F" w:rsidTr="00A65B15">
        <w:trPr>
          <w:trHeight w:val="236"/>
        </w:trPr>
        <w:tc>
          <w:tcPr>
            <w:tcW w:w="2390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65B15"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>Каневский</w:t>
            </w:r>
            <w:proofErr w:type="spellEnd"/>
            <w:r w:rsidRPr="00A65B15"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 xml:space="preserve"> Е.Б.</w:t>
            </w:r>
          </w:p>
        </w:tc>
        <w:tc>
          <w:tcPr>
            <w:tcW w:w="429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>-</w:t>
            </w:r>
          </w:p>
        </w:tc>
        <w:tc>
          <w:tcPr>
            <w:tcW w:w="7557" w:type="dxa"/>
          </w:tcPr>
          <w:p w:rsidR="001B715E" w:rsidRPr="00A65B15" w:rsidRDefault="001B715E" w:rsidP="004C2FEA">
            <w:pPr>
              <w:widowControl w:val="0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Arial Unicode MS"/>
                <w:color w:val="000000" w:themeColor="text1"/>
                <w:kern w:val="1"/>
                <w:sz w:val="28"/>
                <w:szCs w:val="28"/>
              </w:rPr>
              <w:t>генеральный директор ООО «Бюро инженерных работ»;</w:t>
            </w:r>
          </w:p>
        </w:tc>
      </w:tr>
      <w:tr w:rsidR="00A65B15" w:rsidRPr="0049781F" w:rsidTr="00A65B15">
        <w:trPr>
          <w:trHeight w:val="236"/>
        </w:trPr>
        <w:tc>
          <w:tcPr>
            <w:tcW w:w="2390" w:type="dxa"/>
          </w:tcPr>
          <w:p w:rsidR="00A65B15" w:rsidRPr="00A65B15" w:rsidRDefault="00A65B15" w:rsidP="00A65B15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Поплавский А.В.</w:t>
            </w:r>
          </w:p>
        </w:tc>
        <w:tc>
          <w:tcPr>
            <w:tcW w:w="429" w:type="dxa"/>
          </w:tcPr>
          <w:p w:rsidR="00A65B15" w:rsidRPr="00A65B15" w:rsidRDefault="00A65B15" w:rsidP="00A65B15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57" w:type="dxa"/>
          </w:tcPr>
          <w:p w:rsidR="00A65B15" w:rsidRPr="00A65B15" w:rsidRDefault="00A65B15" w:rsidP="00A65B15">
            <w:pPr>
              <w:spacing w:line="240" w:lineRule="atLeast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генеральный директор ЗАО «</w:t>
            </w:r>
            <w:proofErr w:type="spellStart"/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»;</w:t>
            </w:r>
          </w:p>
        </w:tc>
      </w:tr>
      <w:tr w:rsidR="00A65B15" w:rsidRPr="0049781F" w:rsidTr="00A65B15">
        <w:trPr>
          <w:trHeight w:val="226"/>
        </w:trPr>
        <w:tc>
          <w:tcPr>
            <w:tcW w:w="2390" w:type="dxa"/>
          </w:tcPr>
          <w:p w:rsidR="00A65B15" w:rsidRPr="00A65B15" w:rsidRDefault="00A65B15" w:rsidP="00A65B15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Шевченко С.</w:t>
            </w:r>
            <w:proofErr w:type="gramStart"/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</w:t>
            </w:r>
            <w:proofErr w:type="gramEnd"/>
          </w:p>
        </w:tc>
        <w:tc>
          <w:tcPr>
            <w:tcW w:w="429" w:type="dxa"/>
          </w:tcPr>
          <w:p w:rsidR="00A65B15" w:rsidRPr="00A65B15" w:rsidRDefault="00A65B15" w:rsidP="00A65B15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57" w:type="dxa"/>
          </w:tcPr>
          <w:p w:rsidR="00A65B15" w:rsidRPr="00A65B15" w:rsidRDefault="00A65B15" w:rsidP="00A65B15">
            <w:pPr>
              <w:spacing w:line="240" w:lineRule="atLeast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директор ООО «СИГМА-К».</w:t>
            </w:r>
          </w:p>
        </w:tc>
      </w:tr>
      <w:tr w:rsidR="00A65B15" w:rsidRPr="0049781F" w:rsidTr="00A65B15">
        <w:trPr>
          <w:trHeight w:val="59"/>
        </w:trPr>
        <w:tc>
          <w:tcPr>
            <w:tcW w:w="2390" w:type="dxa"/>
          </w:tcPr>
          <w:p w:rsidR="00A65B15" w:rsidRPr="005F74B6" w:rsidRDefault="00A65B15" w:rsidP="004C2FEA">
            <w:pPr>
              <w:ind w:right="-284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29" w:type="dxa"/>
          </w:tcPr>
          <w:p w:rsidR="00A65B15" w:rsidRPr="005F74B6" w:rsidRDefault="00A65B15" w:rsidP="004C2FEA">
            <w:pPr>
              <w:ind w:right="-284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557" w:type="dxa"/>
          </w:tcPr>
          <w:p w:rsidR="00A65B15" w:rsidRPr="005F74B6" w:rsidRDefault="00A65B15" w:rsidP="004C2FEA">
            <w:pPr>
              <w:spacing w:line="240" w:lineRule="atLeast"/>
              <w:ind w:right="-284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CA3394" w:rsidRPr="005E6FF5" w:rsidRDefault="00CA3394" w:rsidP="00A65B15">
      <w:pPr>
        <w:ind w:left="-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 – президент Союза строителей Камчатки.</w:t>
      </w:r>
    </w:p>
    <w:tbl>
      <w:tblPr>
        <w:tblStyle w:val="a5"/>
        <w:tblW w:w="102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3"/>
      </w:tblGrid>
      <w:tr w:rsidR="002B7BB0" w:rsidTr="00B953D2">
        <w:tc>
          <w:tcPr>
            <w:tcW w:w="10293" w:type="dxa"/>
          </w:tcPr>
          <w:p w:rsidR="002B7BB0" w:rsidRDefault="002B7BB0" w:rsidP="00A65B15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 xml:space="preserve">Новикова Н.И.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5E6F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заместитель президента - </w:t>
            </w:r>
            <w:r w:rsidRPr="005E6FF5">
              <w:rPr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5E6FF5">
              <w:rPr>
                <w:color w:val="000000"/>
                <w:sz w:val="28"/>
                <w:szCs w:val="28"/>
              </w:rPr>
              <w:t>отдела контроля Союза строителей Камчатки</w:t>
            </w:r>
            <w:proofErr w:type="gramEnd"/>
            <w:r w:rsidRPr="005E6FF5">
              <w:rPr>
                <w:color w:val="000000"/>
                <w:sz w:val="28"/>
                <w:szCs w:val="28"/>
              </w:rPr>
              <w:t>.</w:t>
            </w:r>
          </w:p>
          <w:p w:rsidR="002B7BB0" w:rsidRDefault="002B7BB0" w:rsidP="004C2FEA">
            <w:pPr>
              <w:ind w:right="-195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F801C0" w:rsidRPr="00D15B56" w:rsidRDefault="00F801C0" w:rsidP="00E41619">
      <w:pPr>
        <w:spacing w:line="240" w:lineRule="atLeast"/>
        <w:ind w:left="-567" w:right="-3"/>
        <w:jc w:val="both"/>
        <w:rPr>
          <w:sz w:val="28"/>
          <w:szCs w:val="28"/>
        </w:rPr>
      </w:pPr>
      <w:r w:rsidRPr="00D15B56">
        <w:rPr>
          <w:sz w:val="28"/>
          <w:szCs w:val="28"/>
        </w:rPr>
        <w:t>1. О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280BB8" w:rsidRDefault="00280BB8" w:rsidP="00E4161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4929CF" w:rsidRPr="00B439D2" w:rsidRDefault="0005133B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0BB8">
        <w:rPr>
          <w:sz w:val="28"/>
          <w:szCs w:val="28"/>
        </w:rPr>
        <w:t xml:space="preserve">. </w:t>
      </w:r>
      <w:r w:rsidR="004929CF" w:rsidRPr="00B439D2">
        <w:rPr>
          <w:sz w:val="28"/>
          <w:szCs w:val="28"/>
        </w:rPr>
        <w:t xml:space="preserve">О принятии в члены Союза строителей Камчатки и выдаче свидетельства о </w:t>
      </w:r>
      <w:proofErr w:type="gramStart"/>
      <w:r w:rsidR="004929CF" w:rsidRPr="00B439D2">
        <w:rPr>
          <w:sz w:val="28"/>
          <w:szCs w:val="28"/>
        </w:rPr>
        <w:t>допуске</w:t>
      </w:r>
      <w:proofErr w:type="gramEnd"/>
      <w:r w:rsidR="004929CF" w:rsidRPr="00B439D2">
        <w:rPr>
          <w:sz w:val="28"/>
          <w:szCs w:val="28"/>
        </w:rPr>
        <w:t xml:space="preserve"> к работам, которые оказывают влияние на безопасность объектов капитального строительства.</w:t>
      </w:r>
    </w:p>
    <w:p w:rsidR="004929CF" w:rsidRDefault="004929CF" w:rsidP="00E41619">
      <w:pPr>
        <w:tabs>
          <w:tab w:val="left" w:pos="709"/>
        </w:tabs>
        <w:spacing w:line="240" w:lineRule="atLeast"/>
        <w:ind w:left="-567" w:right="4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Новикова </w:t>
      </w:r>
      <w:r w:rsidRPr="00B439D2">
        <w:rPr>
          <w:sz w:val="28"/>
          <w:szCs w:val="28"/>
        </w:rPr>
        <w:t>Н.И.</w:t>
      </w:r>
    </w:p>
    <w:p w:rsidR="00F801C0" w:rsidRPr="00D15B56" w:rsidRDefault="004929CF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01C0" w:rsidRPr="00D15B56">
        <w:rPr>
          <w:sz w:val="28"/>
          <w:szCs w:val="28"/>
        </w:rPr>
        <w:t>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2232C8" w:rsidRDefault="00280BB8" w:rsidP="00E4161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>.</w:t>
      </w:r>
    </w:p>
    <w:p w:rsidR="002232C8" w:rsidRDefault="002232C8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О согласовании места и времени проведения очередного ежегодного Общего собрания членов Союза строителей Камчатки, на </w:t>
      </w:r>
      <w:r w:rsidR="004B1547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</w:t>
      </w:r>
      <w:r w:rsidR="004B1547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201</w:t>
      </w:r>
      <w:r w:rsidR="004B154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 </w:t>
      </w:r>
    </w:p>
    <w:p w:rsidR="00280BB8" w:rsidRDefault="002232C8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  <w:r w:rsidR="00280BB8" w:rsidRPr="005F4E22">
        <w:rPr>
          <w:color w:val="000000"/>
          <w:sz w:val="28"/>
          <w:szCs w:val="28"/>
        </w:rPr>
        <w:t xml:space="preserve"> </w:t>
      </w:r>
    </w:p>
    <w:p w:rsidR="00280BB8" w:rsidRDefault="002232C8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6561" w:rsidRPr="00642810">
        <w:rPr>
          <w:sz w:val="28"/>
          <w:szCs w:val="28"/>
        </w:rPr>
        <w:t xml:space="preserve">. </w:t>
      </w:r>
      <w:r w:rsidR="00CA3394" w:rsidRPr="00CA3394">
        <w:rPr>
          <w:sz w:val="28"/>
          <w:szCs w:val="28"/>
        </w:rPr>
        <w:t xml:space="preserve">О внесении изменений в повестку </w:t>
      </w:r>
      <w:proofErr w:type="gramStart"/>
      <w:r w:rsidR="00CA3394" w:rsidRPr="00CA3394">
        <w:rPr>
          <w:sz w:val="28"/>
          <w:szCs w:val="28"/>
        </w:rPr>
        <w:t>дня очередного ежегодного Общего собрания членов Союза строителей Камчатки</w:t>
      </w:r>
      <w:proofErr w:type="gramEnd"/>
      <w:r w:rsidR="00CA3394" w:rsidRPr="00CA3394">
        <w:rPr>
          <w:sz w:val="28"/>
          <w:szCs w:val="28"/>
        </w:rPr>
        <w:t>.</w:t>
      </w:r>
    </w:p>
    <w:p w:rsidR="00CA3394" w:rsidRDefault="00CA3394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proofErr w:type="spellStart"/>
      <w:r>
        <w:rPr>
          <w:sz w:val="28"/>
          <w:szCs w:val="28"/>
        </w:rPr>
        <w:t>Старов</w:t>
      </w:r>
      <w:proofErr w:type="spellEnd"/>
      <w:r>
        <w:rPr>
          <w:sz w:val="28"/>
          <w:szCs w:val="28"/>
        </w:rPr>
        <w:t xml:space="preserve"> Г.Н.</w:t>
      </w:r>
    </w:p>
    <w:p w:rsidR="005F74B6" w:rsidRDefault="002232C8" w:rsidP="00C07880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7029">
        <w:rPr>
          <w:sz w:val="28"/>
          <w:szCs w:val="28"/>
        </w:rPr>
        <w:t>.</w:t>
      </w:r>
      <w:r w:rsidR="00977029" w:rsidRPr="00977029">
        <w:t xml:space="preserve"> </w:t>
      </w:r>
      <w:r w:rsidR="00C07880">
        <w:t xml:space="preserve"> </w:t>
      </w:r>
      <w:r w:rsidR="00CA3394" w:rsidRPr="00CA3394">
        <w:rPr>
          <w:sz w:val="28"/>
          <w:szCs w:val="28"/>
        </w:rPr>
        <w:t>О</w:t>
      </w:r>
      <w:r w:rsidR="005F74B6">
        <w:rPr>
          <w:sz w:val="28"/>
          <w:szCs w:val="28"/>
        </w:rPr>
        <w:t xml:space="preserve"> </w:t>
      </w:r>
      <w:r w:rsidR="00CA3394" w:rsidRPr="00CA3394">
        <w:rPr>
          <w:sz w:val="28"/>
          <w:szCs w:val="28"/>
        </w:rPr>
        <w:t xml:space="preserve"> согласовании</w:t>
      </w:r>
      <w:r w:rsidR="005F74B6">
        <w:rPr>
          <w:sz w:val="28"/>
          <w:szCs w:val="28"/>
        </w:rPr>
        <w:t xml:space="preserve">  </w:t>
      </w:r>
      <w:r w:rsidR="00CA3394" w:rsidRPr="00CA3394">
        <w:rPr>
          <w:sz w:val="28"/>
          <w:szCs w:val="28"/>
        </w:rPr>
        <w:t xml:space="preserve"> кандидатов,</w:t>
      </w:r>
      <w:r w:rsidR="005F74B6">
        <w:rPr>
          <w:sz w:val="28"/>
          <w:szCs w:val="28"/>
        </w:rPr>
        <w:t xml:space="preserve"> </w:t>
      </w:r>
      <w:r w:rsidR="00CA3394" w:rsidRPr="00CA3394">
        <w:rPr>
          <w:sz w:val="28"/>
          <w:szCs w:val="28"/>
        </w:rPr>
        <w:t xml:space="preserve"> рекомендуемых</w:t>
      </w:r>
      <w:r w:rsidR="005F74B6">
        <w:rPr>
          <w:sz w:val="28"/>
          <w:szCs w:val="28"/>
        </w:rPr>
        <w:t xml:space="preserve"> </w:t>
      </w:r>
      <w:r w:rsidR="00C07880">
        <w:rPr>
          <w:sz w:val="28"/>
          <w:szCs w:val="28"/>
        </w:rPr>
        <w:t xml:space="preserve"> </w:t>
      </w:r>
      <w:r w:rsidR="00CA3394" w:rsidRPr="00CA3394">
        <w:rPr>
          <w:sz w:val="28"/>
          <w:szCs w:val="28"/>
        </w:rPr>
        <w:t xml:space="preserve">для </w:t>
      </w:r>
      <w:r w:rsidR="00C07880">
        <w:rPr>
          <w:sz w:val="28"/>
          <w:szCs w:val="28"/>
        </w:rPr>
        <w:t xml:space="preserve"> </w:t>
      </w:r>
      <w:r w:rsidR="005F74B6">
        <w:rPr>
          <w:sz w:val="28"/>
          <w:szCs w:val="28"/>
        </w:rPr>
        <w:t xml:space="preserve"> </w:t>
      </w:r>
      <w:r w:rsidR="00CA3394" w:rsidRPr="00CA3394">
        <w:rPr>
          <w:sz w:val="28"/>
          <w:szCs w:val="28"/>
        </w:rPr>
        <w:t xml:space="preserve">исключения </w:t>
      </w:r>
      <w:r w:rsidR="005F74B6">
        <w:rPr>
          <w:sz w:val="28"/>
          <w:szCs w:val="28"/>
        </w:rPr>
        <w:t xml:space="preserve"> </w:t>
      </w:r>
      <w:r w:rsidR="00C07880">
        <w:rPr>
          <w:sz w:val="28"/>
          <w:szCs w:val="28"/>
        </w:rPr>
        <w:t xml:space="preserve"> </w:t>
      </w:r>
      <w:r w:rsidR="00CA3394" w:rsidRPr="00CA3394">
        <w:rPr>
          <w:sz w:val="28"/>
          <w:szCs w:val="28"/>
        </w:rPr>
        <w:t>из</w:t>
      </w:r>
      <w:r w:rsidR="005F74B6">
        <w:rPr>
          <w:sz w:val="28"/>
          <w:szCs w:val="28"/>
        </w:rPr>
        <w:t xml:space="preserve">  </w:t>
      </w:r>
      <w:r w:rsidR="00CA3394" w:rsidRPr="00CA3394">
        <w:rPr>
          <w:sz w:val="28"/>
          <w:szCs w:val="28"/>
        </w:rPr>
        <w:t>членов</w:t>
      </w:r>
    </w:p>
    <w:p w:rsidR="00C07880" w:rsidRDefault="00CA3394" w:rsidP="00C07880">
      <w:pPr>
        <w:spacing w:line="240" w:lineRule="atLeast"/>
        <w:ind w:left="-567" w:right="-2"/>
        <w:jc w:val="both"/>
        <w:rPr>
          <w:sz w:val="28"/>
          <w:szCs w:val="28"/>
        </w:rPr>
      </w:pPr>
      <w:r w:rsidRPr="00CA3394">
        <w:rPr>
          <w:sz w:val="28"/>
          <w:szCs w:val="28"/>
        </w:rPr>
        <w:t>Союза</w:t>
      </w:r>
      <w:r w:rsidR="00C07880">
        <w:rPr>
          <w:sz w:val="28"/>
          <w:szCs w:val="28"/>
        </w:rPr>
        <w:t xml:space="preserve"> </w:t>
      </w:r>
      <w:r w:rsidRPr="00CA3394">
        <w:rPr>
          <w:sz w:val="28"/>
          <w:szCs w:val="28"/>
        </w:rPr>
        <w:t xml:space="preserve"> строителей </w:t>
      </w:r>
      <w:r w:rsidR="00C07880">
        <w:rPr>
          <w:sz w:val="28"/>
          <w:szCs w:val="28"/>
        </w:rPr>
        <w:t xml:space="preserve"> </w:t>
      </w:r>
      <w:r w:rsidRPr="00CA3394">
        <w:rPr>
          <w:sz w:val="28"/>
          <w:szCs w:val="28"/>
        </w:rPr>
        <w:t xml:space="preserve">Камчатки на </w:t>
      </w:r>
      <w:r w:rsidR="00C07880">
        <w:rPr>
          <w:sz w:val="28"/>
          <w:szCs w:val="28"/>
        </w:rPr>
        <w:t xml:space="preserve"> </w:t>
      </w:r>
      <w:r w:rsidRPr="00CA3394">
        <w:rPr>
          <w:sz w:val="28"/>
          <w:szCs w:val="28"/>
        </w:rPr>
        <w:t xml:space="preserve">очередном ежегодном Общем собрании членов </w:t>
      </w:r>
    </w:p>
    <w:p w:rsidR="00C07880" w:rsidRDefault="00C07880" w:rsidP="00C07880">
      <w:pPr>
        <w:spacing w:line="240" w:lineRule="atLeast"/>
        <w:ind w:left="-567" w:right="-2"/>
        <w:jc w:val="both"/>
        <w:rPr>
          <w:color w:val="000000"/>
          <w:sz w:val="28"/>
          <w:szCs w:val="28"/>
        </w:rPr>
      </w:pPr>
      <w:r w:rsidRPr="00CA3394">
        <w:rPr>
          <w:sz w:val="28"/>
          <w:szCs w:val="28"/>
        </w:rPr>
        <w:t>Союза строителей Камчатки.</w:t>
      </w:r>
    </w:p>
    <w:p w:rsidR="00C07880" w:rsidRDefault="00C07880" w:rsidP="00E41619">
      <w:pPr>
        <w:spacing w:line="240" w:lineRule="atLeast"/>
        <w:ind w:left="-567" w:right="-2"/>
        <w:jc w:val="both"/>
        <w:rPr>
          <w:sz w:val="28"/>
          <w:szCs w:val="28"/>
        </w:rPr>
      </w:pPr>
    </w:p>
    <w:p w:rsidR="00977029" w:rsidRDefault="00CA3394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 w:rsidRPr="00CA3394">
        <w:rPr>
          <w:sz w:val="28"/>
          <w:szCs w:val="28"/>
        </w:rPr>
        <w:t xml:space="preserve">Докладчик </w:t>
      </w:r>
      <w:proofErr w:type="spellStart"/>
      <w:r>
        <w:rPr>
          <w:sz w:val="28"/>
          <w:szCs w:val="28"/>
        </w:rPr>
        <w:t>Старов</w:t>
      </w:r>
      <w:proofErr w:type="spellEnd"/>
      <w:r>
        <w:rPr>
          <w:sz w:val="28"/>
          <w:szCs w:val="28"/>
        </w:rPr>
        <w:t xml:space="preserve"> Г.Н.</w:t>
      </w:r>
    </w:p>
    <w:p w:rsidR="00D80AAE" w:rsidRPr="00EE2D20" w:rsidRDefault="0072114E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80AAE" w:rsidRPr="00EE2D20">
        <w:rPr>
          <w:color w:val="000000"/>
          <w:sz w:val="28"/>
          <w:szCs w:val="28"/>
        </w:rPr>
        <w:t>. О добровольном прекращении членства в Союзе строителей Камчатки.</w:t>
      </w:r>
    </w:p>
    <w:p w:rsidR="00704775" w:rsidRDefault="004929CF" w:rsidP="00704775">
      <w:pPr>
        <w:spacing w:line="240" w:lineRule="atLeast"/>
        <w:ind w:left="-567" w:right="-2"/>
        <w:jc w:val="both"/>
        <w:rPr>
          <w:sz w:val="28"/>
          <w:szCs w:val="28"/>
        </w:rPr>
      </w:pPr>
      <w:r w:rsidRPr="0050144D">
        <w:rPr>
          <w:sz w:val="28"/>
          <w:szCs w:val="28"/>
        </w:rPr>
        <w:t>Докладчик Н.И. Новикова.</w:t>
      </w:r>
    </w:p>
    <w:p w:rsidR="00704775" w:rsidRDefault="00704775" w:rsidP="00704775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E6FF5">
        <w:rPr>
          <w:sz w:val="28"/>
          <w:szCs w:val="28"/>
        </w:rPr>
        <w:t xml:space="preserve">О дате следующего очередного </w:t>
      </w:r>
      <w:proofErr w:type="gramStart"/>
      <w:r w:rsidRPr="005E6FF5">
        <w:rPr>
          <w:sz w:val="28"/>
          <w:szCs w:val="28"/>
        </w:rPr>
        <w:t>заседания Совета Союза строителей Камчатки</w:t>
      </w:r>
      <w:proofErr w:type="gramEnd"/>
      <w:r w:rsidRPr="005E6FF5">
        <w:rPr>
          <w:sz w:val="28"/>
          <w:szCs w:val="28"/>
        </w:rPr>
        <w:t>.</w:t>
      </w:r>
    </w:p>
    <w:p w:rsidR="00704775" w:rsidRDefault="00704775" w:rsidP="00704775">
      <w:pPr>
        <w:spacing w:line="240" w:lineRule="atLeast"/>
        <w:ind w:left="-567" w:right="-2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Докладчик Г.Н. </w:t>
      </w:r>
      <w:proofErr w:type="spellStart"/>
      <w:r w:rsidRPr="005E6FF5">
        <w:rPr>
          <w:sz w:val="28"/>
          <w:szCs w:val="28"/>
        </w:rPr>
        <w:t>Старов</w:t>
      </w:r>
      <w:proofErr w:type="spellEnd"/>
    </w:p>
    <w:p w:rsidR="00A65B15" w:rsidRDefault="00704775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65B15">
        <w:rPr>
          <w:sz w:val="28"/>
          <w:szCs w:val="28"/>
        </w:rPr>
        <w:t>. Разное.</w:t>
      </w:r>
    </w:p>
    <w:p w:rsidR="00A65B15" w:rsidRDefault="00A65B15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proofErr w:type="spellStart"/>
      <w:r>
        <w:rPr>
          <w:sz w:val="28"/>
          <w:szCs w:val="28"/>
        </w:rPr>
        <w:t>Старов</w:t>
      </w:r>
      <w:proofErr w:type="spellEnd"/>
      <w:r>
        <w:rPr>
          <w:sz w:val="28"/>
          <w:szCs w:val="28"/>
        </w:rPr>
        <w:t xml:space="preserve"> Г.Н.</w:t>
      </w:r>
    </w:p>
    <w:p w:rsidR="00F801C0" w:rsidRPr="00F1770E" w:rsidRDefault="00F801C0" w:rsidP="00E41619">
      <w:pPr>
        <w:spacing w:line="240" w:lineRule="atLeast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</w:t>
      </w:r>
      <w:r w:rsidR="004929CF">
        <w:rPr>
          <w:sz w:val="28"/>
          <w:szCs w:val="28"/>
        </w:rPr>
        <w:t>______</w:t>
      </w:r>
      <w:r>
        <w:rPr>
          <w:sz w:val="28"/>
          <w:szCs w:val="28"/>
        </w:rPr>
        <w:t>_______________</w:t>
      </w:r>
      <w:r w:rsidRPr="00F1770E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="00961A2A">
        <w:rPr>
          <w:sz w:val="28"/>
          <w:szCs w:val="28"/>
        </w:rPr>
        <w:t>_______</w:t>
      </w:r>
      <w:r w:rsidR="0065079E">
        <w:rPr>
          <w:sz w:val="28"/>
          <w:szCs w:val="28"/>
        </w:rPr>
        <w:t>____________________</w:t>
      </w:r>
    </w:p>
    <w:p w:rsidR="00020A6D" w:rsidRDefault="003E7F69" w:rsidP="00E41619">
      <w:pPr>
        <w:ind w:left="-567" w:hanging="567"/>
      </w:pPr>
      <w:r>
        <w:t xml:space="preserve">         </w:t>
      </w:r>
    </w:p>
    <w:p w:rsidR="00A154BB" w:rsidRPr="00A154BB" w:rsidRDefault="00D15B56" w:rsidP="00E41619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1. </w:t>
      </w:r>
      <w:r w:rsidRPr="00034119">
        <w:rPr>
          <w:rFonts w:eastAsia="Arial Unicode MS"/>
          <w:kern w:val="1"/>
          <w:sz w:val="28"/>
          <w:szCs w:val="28"/>
        </w:rPr>
        <w:t xml:space="preserve">СЛУШАЛИ: </w:t>
      </w:r>
      <w:r w:rsidR="00A154BB">
        <w:rPr>
          <w:rFonts w:eastAsia="Arial Unicode MS"/>
          <w:kern w:val="1"/>
          <w:sz w:val="28"/>
          <w:szCs w:val="28"/>
        </w:rPr>
        <w:t>Н</w:t>
      </w:r>
      <w:r w:rsidR="00A154BB" w:rsidRPr="00A154BB">
        <w:rPr>
          <w:sz w:val="28"/>
          <w:szCs w:val="28"/>
        </w:rPr>
        <w:t>овикову Н.И. о поступивших заявлениях членов Союза строителей Камчатки</w:t>
      </w:r>
    </w:p>
    <w:p w:rsidR="00A154BB" w:rsidRPr="00EE2D20" w:rsidRDefault="00A154BB" w:rsidP="00E41619">
      <w:pPr>
        <w:tabs>
          <w:tab w:val="left" w:pos="567"/>
        </w:tabs>
        <w:suppressAutoHyphens w:val="0"/>
        <w:ind w:left="-567" w:right="-3"/>
        <w:jc w:val="both"/>
        <w:rPr>
          <w:color w:val="000000"/>
          <w:sz w:val="28"/>
          <w:szCs w:val="28"/>
        </w:rPr>
      </w:pPr>
      <w:r w:rsidRPr="00A15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EE2D20">
        <w:rPr>
          <w:color w:val="000000"/>
          <w:sz w:val="28"/>
          <w:szCs w:val="28"/>
        </w:rPr>
        <w:t>общества  с  ограниченной  ответственностью «ГАСК» (ИНН 4101007715, ОГРН 1024101039930),</w:t>
      </w:r>
    </w:p>
    <w:p w:rsidR="00A154BB" w:rsidRDefault="00A154BB" w:rsidP="00E41619">
      <w:pPr>
        <w:tabs>
          <w:tab w:val="left" w:pos="567"/>
        </w:tabs>
        <w:suppressAutoHyphens w:val="0"/>
        <w:ind w:left="-567" w:right="-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D4F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gramStart"/>
      <w:r w:rsidRPr="00BE0161">
        <w:rPr>
          <w:sz w:val="28"/>
          <w:szCs w:val="28"/>
        </w:rPr>
        <w:t xml:space="preserve">общества  </w:t>
      </w:r>
      <w:r w:rsidR="0065079E">
        <w:rPr>
          <w:sz w:val="28"/>
          <w:szCs w:val="28"/>
        </w:rPr>
        <w:t xml:space="preserve">  </w:t>
      </w:r>
      <w:r w:rsidRPr="00BE0161">
        <w:rPr>
          <w:sz w:val="28"/>
          <w:szCs w:val="28"/>
        </w:rPr>
        <w:t xml:space="preserve">с </w:t>
      </w:r>
      <w:r w:rsidR="0065079E">
        <w:rPr>
          <w:sz w:val="28"/>
          <w:szCs w:val="28"/>
        </w:rPr>
        <w:t xml:space="preserve"> </w:t>
      </w:r>
      <w:r w:rsidRPr="00BE0161">
        <w:rPr>
          <w:sz w:val="28"/>
          <w:szCs w:val="28"/>
        </w:rPr>
        <w:t xml:space="preserve"> ограниченной  </w:t>
      </w:r>
      <w:r w:rsidR="0065079E">
        <w:rPr>
          <w:sz w:val="28"/>
          <w:szCs w:val="28"/>
        </w:rPr>
        <w:t xml:space="preserve"> </w:t>
      </w:r>
      <w:r w:rsidRPr="00BE0161">
        <w:rPr>
          <w:sz w:val="28"/>
          <w:szCs w:val="28"/>
        </w:rPr>
        <w:t xml:space="preserve">ответственностью </w:t>
      </w:r>
      <w:r w:rsidR="0065079E">
        <w:rPr>
          <w:sz w:val="28"/>
          <w:szCs w:val="28"/>
        </w:rPr>
        <w:t xml:space="preserve">  </w:t>
      </w:r>
      <w:r w:rsidRPr="00BE0161">
        <w:rPr>
          <w:sz w:val="28"/>
          <w:szCs w:val="28"/>
        </w:rPr>
        <w:t>«</w:t>
      </w:r>
      <w:proofErr w:type="spellStart"/>
      <w:r w:rsidRPr="00BE0161">
        <w:rPr>
          <w:sz w:val="28"/>
          <w:szCs w:val="28"/>
        </w:rPr>
        <w:t>Юсас</w:t>
      </w:r>
      <w:proofErr w:type="spellEnd"/>
      <w:r w:rsidR="0065079E">
        <w:rPr>
          <w:sz w:val="28"/>
          <w:szCs w:val="28"/>
        </w:rPr>
        <w:t xml:space="preserve"> </w:t>
      </w:r>
      <w:r w:rsidRPr="00BE0161">
        <w:rPr>
          <w:sz w:val="28"/>
          <w:szCs w:val="28"/>
        </w:rPr>
        <w:t>-</w:t>
      </w:r>
      <w:r w:rsidR="0065079E">
        <w:rPr>
          <w:sz w:val="28"/>
          <w:szCs w:val="28"/>
        </w:rPr>
        <w:t xml:space="preserve"> </w:t>
      </w:r>
      <w:r w:rsidRPr="00BE0161">
        <w:rPr>
          <w:sz w:val="28"/>
          <w:szCs w:val="28"/>
        </w:rPr>
        <w:t>Строй</w:t>
      </w:r>
      <w:r>
        <w:rPr>
          <w:sz w:val="28"/>
          <w:szCs w:val="28"/>
        </w:rPr>
        <w:t xml:space="preserve">» </w:t>
      </w:r>
      <w:r w:rsidR="0065079E">
        <w:rPr>
          <w:sz w:val="28"/>
          <w:szCs w:val="28"/>
        </w:rPr>
        <w:t xml:space="preserve">  </w:t>
      </w:r>
      <w:r>
        <w:rPr>
          <w:sz w:val="28"/>
          <w:szCs w:val="28"/>
        </w:rPr>
        <w:t>(ИНН</w:t>
      </w:r>
      <w:proofErr w:type="gramEnd"/>
    </w:p>
    <w:p w:rsidR="00A154BB" w:rsidRPr="00BE0161" w:rsidRDefault="000D4F6F" w:rsidP="00E41619">
      <w:pPr>
        <w:tabs>
          <w:tab w:val="left" w:pos="567"/>
        </w:tabs>
        <w:suppressAutoHyphens w:val="0"/>
        <w:ind w:left="-567" w:right="-3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154BB" w:rsidRPr="00BE0161">
        <w:rPr>
          <w:sz w:val="28"/>
          <w:szCs w:val="28"/>
        </w:rPr>
        <w:t>4105030680, ОГРН 1064141027642),</w:t>
      </w:r>
      <w:proofErr w:type="gramEnd"/>
    </w:p>
    <w:p w:rsidR="00A154BB" w:rsidRPr="00A154BB" w:rsidRDefault="00A154BB" w:rsidP="00E41619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rFonts w:eastAsia="Calibri"/>
          <w:bCs/>
          <w:sz w:val="28"/>
          <w:szCs w:val="28"/>
        </w:rPr>
      </w:pPr>
      <w:proofErr w:type="gramStart"/>
      <w:r w:rsidRPr="00A154BB">
        <w:rPr>
          <w:bCs/>
          <w:sz w:val="28"/>
          <w:szCs w:val="28"/>
        </w:rPr>
        <w:t xml:space="preserve">о внесении изменений в свидетельство о допуске к работам, которые оказывают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 представленных данными  юридическими  лицами  документов,  о  результатах  проверки  достоверности поступивших сведений,  оценки  их  соответствия  Требованиям  к  выдаче свидетельств   о   допуске   к    работам   </w:t>
      </w:r>
      <w:r w:rsidRPr="00A154BB">
        <w:rPr>
          <w:rFonts w:eastAsia="Calibri"/>
          <w:bCs/>
          <w:sz w:val="28"/>
          <w:szCs w:val="28"/>
        </w:rPr>
        <w:t>по   строительству,  реконструкции</w:t>
      </w:r>
      <w:proofErr w:type="gramEnd"/>
      <w:r w:rsidRPr="00A154BB">
        <w:rPr>
          <w:rFonts w:eastAsia="Calibri"/>
          <w:bCs/>
          <w:sz w:val="28"/>
          <w:szCs w:val="28"/>
        </w:rPr>
        <w:t>,  капитальному  ремонту  объектов   капитального строительства, которые оказывают влияние на безопасность  капитального строительства.</w:t>
      </w:r>
    </w:p>
    <w:p w:rsidR="00A154BB" w:rsidRPr="00A154BB" w:rsidRDefault="00A154BB" w:rsidP="00E41619">
      <w:pPr>
        <w:ind w:left="-567" w:right="-3"/>
        <w:jc w:val="both"/>
        <w:rPr>
          <w:color w:val="000000"/>
          <w:sz w:val="28"/>
          <w:szCs w:val="28"/>
        </w:rPr>
      </w:pPr>
      <w:r w:rsidRPr="00A154BB">
        <w:rPr>
          <w:color w:val="000000"/>
          <w:sz w:val="28"/>
          <w:szCs w:val="28"/>
        </w:rPr>
        <w:t xml:space="preserve"> </w:t>
      </w:r>
    </w:p>
    <w:p w:rsidR="00A154BB" w:rsidRPr="00A154BB" w:rsidRDefault="000D4F6F" w:rsidP="00E41619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154BB" w:rsidRPr="00A154BB">
        <w:rPr>
          <w:bCs/>
          <w:sz w:val="28"/>
          <w:szCs w:val="28"/>
        </w:rPr>
        <w:t>РЕШИЛИ:</w:t>
      </w:r>
    </w:p>
    <w:p w:rsidR="00A154BB" w:rsidRPr="00A154BB" w:rsidRDefault="00A154BB" w:rsidP="00E41619">
      <w:pPr>
        <w:tabs>
          <w:tab w:val="left" w:pos="142"/>
          <w:tab w:val="left" w:pos="567"/>
        </w:tabs>
        <w:suppressAutoHyphens w:val="0"/>
        <w:ind w:left="-567" w:right="139"/>
        <w:jc w:val="both"/>
        <w:rPr>
          <w:sz w:val="28"/>
          <w:szCs w:val="28"/>
        </w:rPr>
      </w:pPr>
      <w:r w:rsidRPr="00A154BB">
        <w:rPr>
          <w:bCs/>
          <w:sz w:val="28"/>
          <w:szCs w:val="28"/>
        </w:rPr>
        <w:t xml:space="preserve">       1.1. </w:t>
      </w:r>
      <w:proofErr w:type="gramStart"/>
      <w:r w:rsidRPr="00A154BB">
        <w:rPr>
          <w:bCs/>
          <w:sz w:val="28"/>
          <w:szCs w:val="28"/>
        </w:rPr>
        <w:t>Рассмотрев заявление</w:t>
      </w:r>
      <w:r w:rsidRPr="00A154BB">
        <w:rPr>
          <w:sz w:val="28"/>
          <w:szCs w:val="28"/>
        </w:rPr>
        <w:t xml:space="preserve"> </w:t>
      </w:r>
      <w:r w:rsidRPr="00EE2D20">
        <w:rPr>
          <w:sz w:val="28"/>
          <w:szCs w:val="28"/>
        </w:rPr>
        <w:t>общества с ограниченной ответственностью</w:t>
      </w:r>
      <w:r w:rsidRPr="00EE2D20">
        <w:rPr>
          <w:color w:val="000000"/>
          <w:sz w:val="28"/>
          <w:szCs w:val="28"/>
        </w:rPr>
        <w:t xml:space="preserve"> «ГАСК» (ИНН 4101007715, ОГРН 1024101039930) </w:t>
      </w:r>
      <w:r w:rsidR="00BE34EF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11.</w:t>
      </w:r>
      <w:r w:rsidRPr="00EE2D20">
        <w:rPr>
          <w:rFonts w:eastAsia="Calibri"/>
          <w:sz w:val="28"/>
          <w:szCs w:val="28"/>
          <w:lang w:eastAsia="en-US"/>
        </w:rPr>
        <w:t>01.201</w:t>
      </w:r>
      <w:r>
        <w:rPr>
          <w:rFonts w:eastAsia="Calibri"/>
          <w:sz w:val="28"/>
          <w:szCs w:val="28"/>
          <w:lang w:eastAsia="en-US"/>
        </w:rPr>
        <w:t>7</w:t>
      </w:r>
      <w:r w:rsidRPr="00EE2D20">
        <w:rPr>
          <w:rFonts w:eastAsia="Calibri"/>
          <w:sz w:val="28"/>
          <w:szCs w:val="28"/>
          <w:lang w:eastAsia="en-US"/>
        </w:rPr>
        <w:t xml:space="preserve"> г.,  </w:t>
      </w:r>
      <w:r w:rsidRPr="00A154BB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соответствие данного члена Союза строителей Камчатки Требованиям к выдаче свидетельств о допуске </w:t>
      </w:r>
      <w:r w:rsidRPr="00A154BB">
        <w:rPr>
          <w:sz w:val="28"/>
          <w:szCs w:val="28"/>
        </w:rPr>
        <w:t>к работам</w:t>
      </w:r>
      <w:r w:rsidRPr="00A154BB">
        <w:rPr>
          <w:bCs/>
          <w:sz w:val="28"/>
          <w:szCs w:val="28"/>
        </w:rPr>
        <w:t xml:space="preserve">, которые оказывают влияние на безопасность объектов капитального строительства, </w:t>
      </w:r>
      <w:r w:rsidRPr="00A154BB">
        <w:rPr>
          <w:sz w:val="28"/>
          <w:szCs w:val="28"/>
        </w:rPr>
        <w:t>в  отношении дополни</w:t>
      </w:r>
      <w:r>
        <w:rPr>
          <w:sz w:val="28"/>
          <w:szCs w:val="28"/>
        </w:rPr>
        <w:t>тельно  заявленных  видов</w:t>
      </w:r>
      <w:proofErr w:type="gramEnd"/>
      <w:r>
        <w:rPr>
          <w:sz w:val="28"/>
          <w:szCs w:val="28"/>
        </w:rPr>
        <w:t xml:space="preserve"> работ</w:t>
      </w:r>
      <w:r w:rsidRPr="00A154BB">
        <w:rPr>
          <w:color w:val="000000"/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по одному  договору  </w:t>
      </w:r>
      <w:r w:rsidRPr="00EE2D20">
        <w:rPr>
          <w:sz w:val="28"/>
          <w:szCs w:val="28"/>
        </w:rPr>
        <w:t xml:space="preserve">составляет до 3 000 000 000 (три миллиарда) рублей,  акт контрольной проверки от </w:t>
      </w:r>
      <w:r>
        <w:rPr>
          <w:sz w:val="28"/>
          <w:szCs w:val="28"/>
        </w:rPr>
        <w:t>16.01</w:t>
      </w:r>
      <w:r w:rsidRPr="00EE2D2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EE2D20">
        <w:rPr>
          <w:sz w:val="28"/>
          <w:szCs w:val="28"/>
        </w:rPr>
        <w:t xml:space="preserve"> г.,</w:t>
      </w:r>
      <w:r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рекомендации  Контрольной комиссии (протокол № </w:t>
      </w:r>
      <w:r>
        <w:rPr>
          <w:sz w:val="28"/>
          <w:szCs w:val="28"/>
        </w:rPr>
        <w:t>1</w:t>
      </w:r>
      <w:r w:rsidRPr="00A154BB">
        <w:rPr>
          <w:sz w:val="28"/>
          <w:szCs w:val="28"/>
        </w:rPr>
        <w:t xml:space="preserve"> от  </w:t>
      </w:r>
      <w:r>
        <w:rPr>
          <w:sz w:val="28"/>
          <w:szCs w:val="28"/>
        </w:rPr>
        <w:t>24.01.2017</w:t>
      </w:r>
      <w:r w:rsidRPr="00A154BB">
        <w:rPr>
          <w:sz w:val="28"/>
          <w:szCs w:val="28"/>
        </w:rPr>
        <w:t xml:space="preserve"> г.),</w:t>
      </w:r>
    </w:p>
    <w:p w:rsidR="00A154BB" w:rsidRPr="00A154BB" w:rsidRDefault="00A154BB" w:rsidP="00E41619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A154BB">
        <w:rPr>
          <w:sz w:val="28"/>
          <w:szCs w:val="28"/>
        </w:rPr>
        <w:t>руководствуясь ч. 13 ст. 55.8 Градостроительного кодекса РФ,</w:t>
      </w:r>
    </w:p>
    <w:p w:rsidR="00C07880" w:rsidRDefault="00A154BB" w:rsidP="00E41619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  <w:r w:rsidRPr="00A154BB">
        <w:rPr>
          <w:sz w:val="28"/>
          <w:szCs w:val="28"/>
        </w:rPr>
        <w:t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</w:t>
      </w:r>
      <w:r w:rsidR="00C07880"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 о </w:t>
      </w:r>
      <w:r w:rsidR="00C07880"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допуске, </w:t>
      </w:r>
      <w:r w:rsidR="00C07880"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взамен </w:t>
      </w:r>
      <w:r w:rsidR="00C07880"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>ранее</w:t>
      </w:r>
      <w:r w:rsidR="00C07880"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 выданного, </w:t>
      </w:r>
      <w:r w:rsidR="00C07880">
        <w:rPr>
          <w:sz w:val="28"/>
          <w:szCs w:val="28"/>
        </w:rPr>
        <w:t xml:space="preserve"> </w:t>
      </w:r>
      <w:r w:rsidRPr="00A154BB">
        <w:rPr>
          <w:sz w:val="28"/>
          <w:szCs w:val="28"/>
        </w:rPr>
        <w:t xml:space="preserve">члену </w:t>
      </w:r>
      <w:r w:rsidR="00C07880">
        <w:rPr>
          <w:sz w:val="28"/>
          <w:szCs w:val="28"/>
        </w:rPr>
        <w:t xml:space="preserve"> </w:t>
      </w:r>
      <w:r w:rsidRPr="00A154BB">
        <w:rPr>
          <w:bCs/>
          <w:sz w:val="28"/>
          <w:szCs w:val="28"/>
        </w:rPr>
        <w:t xml:space="preserve">Союза </w:t>
      </w:r>
      <w:r w:rsidR="00C07880">
        <w:rPr>
          <w:bCs/>
          <w:sz w:val="28"/>
          <w:szCs w:val="28"/>
        </w:rPr>
        <w:t xml:space="preserve"> </w:t>
      </w:r>
      <w:r w:rsidRPr="00A154BB">
        <w:rPr>
          <w:bCs/>
          <w:sz w:val="28"/>
          <w:szCs w:val="28"/>
        </w:rPr>
        <w:t xml:space="preserve">строителей </w:t>
      </w:r>
    </w:p>
    <w:p w:rsidR="00C07880" w:rsidRDefault="00C07880" w:rsidP="00E41619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</w:p>
    <w:p w:rsidR="00C07880" w:rsidRDefault="00C07880" w:rsidP="00E41619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bCs/>
          <w:sz w:val="28"/>
          <w:szCs w:val="28"/>
        </w:rPr>
      </w:pPr>
    </w:p>
    <w:p w:rsidR="00A154BB" w:rsidRPr="00A154BB" w:rsidRDefault="00A154BB" w:rsidP="00C07880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sz w:val="28"/>
          <w:szCs w:val="28"/>
        </w:rPr>
      </w:pPr>
      <w:r w:rsidRPr="00A154BB">
        <w:rPr>
          <w:bCs/>
          <w:sz w:val="28"/>
          <w:szCs w:val="28"/>
        </w:rPr>
        <w:t xml:space="preserve">Камчатки </w:t>
      </w:r>
      <w:r w:rsidRPr="00A154BB">
        <w:rPr>
          <w:sz w:val="28"/>
          <w:szCs w:val="28"/>
        </w:rPr>
        <w:t xml:space="preserve">- обществу с ограниченной ответственностью </w:t>
      </w:r>
      <w:r w:rsidR="00E44F60" w:rsidRPr="00EE2D20">
        <w:rPr>
          <w:color w:val="000000"/>
          <w:sz w:val="28"/>
          <w:szCs w:val="28"/>
        </w:rPr>
        <w:t>«ГАСК» (ИНН 4101007715, ОГРН 1024101039930)</w:t>
      </w:r>
      <w:r w:rsidRPr="00A154BB">
        <w:rPr>
          <w:sz w:val="28"/>
          <w:szCs w:val="28"/>
        </w:rPr>
        <w:t>, согласно заявлению.</w:t>
      </w:r>
    </w:p>
    <w:p w:rsidR="00A154BB" w:rsidRPr="00A154BB" w:rsidRDefault="00A154BB" w:rsidP="00E41619">
      <w:pPr>
        <w:tabs>
          <w:tab w:val="left" w:pos="142"/>
          <w:tab w:val="left" w:pos="567"/>
        </w:tabs>
        <w:ind w:left="-567"/>
        <w:jc w:val="both"/>
        <w:rPr>
          <w:rFonts w:eastAsia="Calibri"/>
          <w:sz w:val="28"/>
          <w:szCs w:val="28"/>
        </w:rPr>
      </w:pPr>
      <w:r w:rsidRPr="00A154BB">
        <w:rPr>
          <w:rFonts w:eastAsia="Calibri"/>
          <w:sz w:val="28"/>
          <w:szCs w:val="28"/>
        </w:rPr>
        <w:t xml:space="preserve">Результаты голосования: «ЗА»: </w:t>
      </w:r>
      <w:r w:rsidR="00A65B15" w:rsidRPr="00A65B15">
        <w:rPr>
          <w:rFonts w:eastAsia="Calibri"/>
          <w:color w:val="000000" w:themeColor="text1"/>
          <w:sz w:val="28"/>
          <w:szCs w:val="28"/>
        </w:rPr>
        <w:t>5</w:t>
      </w:r>
      <w:r w:rsidRPr="00A154BB">
        <w:rPr>
          <w:rFonts w:eastAsia="Calibri"/>
          <w:sz w:val="28"/>
          <w:szCs w:val="28"/>
        </w:rPr>
        <w:t xml:space="preserve">;  «ПРОТИВ»: 0; «ВОЗДЕРЖАЛИСЬ»: 0. </w:t>
      </w:r>
    </w:p>
    <w:p w:rsidR="00A154BB" w:rsidRPr="00A154BB" w:rsidRDefault="00A154BB" w:rsidP="00E41619">
      <w:pPr>
        <w:ind w:left="-567"/>
        <w:jc w:val="both"/>
        <w:rPr>
          <w:rFonts w:eastAsia="Calibri"/>
          <w:sz w:val="28"/>
          <w:szCs w:val="28"/>
        </w:rPr>
      </w:pPr>
      <w:r w:rsidRPr="00A154BB">
        <w:rPr>
          <w:rFonts w:eastAsia="Calibri"/>
          <w:sz w:val="28"/>
          <w:szCs w:val="28"/>
        </w:rPr>
        <w:t>Решение принято единогласно.</w:t>
      </w:r>
    </w:p>
    <w:p w:rsidR="000D4F6F" w:rsidRPr="000D4F6F" w:rsidRDefault="000D4F6F" w:rsidP="00E41619">
      <w:pPr>
        <w:tabs>
          <w:tab w:val="left" w:pos="567"/>
        </w:tabs>
        <w:suppressAutoHyphens w:val="0"/>
        <w:ind w:left="-567" w:right="-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0D4F6F">
        <w:rPr>
          <w:bCs/>
          <w:sz w:val="28"/>
          <w:szCs w:val="28"/>
        </w:rPr>
        <w:t xml:space="preserve">1.2. </w:t>
      </w:r>
      <w:proofErr w:type="gramStart"/>
      <w:r w:rsidRPr="000D4F6F">
        <w:rPr>
          <w:bCs/>
          <w:sz w:val="28"/>
          <w:szCs w:val="28"/>
        </w:rPr>
        <w:t>Рассмотрев заявление</w:t>
      </w:r>
      <w:r w:rsidRPr="000D4F6F">
        <w:rPr>
          <w:sz w:val="28"/>
          <w:szCs w:val="28"/>
        </w:rPr>
        <w:t xml:space="preserve"> общества с ограниченной ответственностью </w:t>
      </w:r>
      <w:r w:rsidRPr="00BE0161">
        <w:rPr>
          <w:sz w:val="28"/>
          <w:szCs w:val="28"/>
        </w:rPr>
        <w:t>«</w:t>
      </w:r>
      <w:proofErr w:type="spellStart"/>
      <w:r w:rsidRPr="00BE0161">
        <w:rPr>
          <w:sz w:val="28"/>
          <w:szCs w:val="28"/>
        </w:rPr>
        <w:t>Юсас</w:t>
      </w:r>
      <w:proofErr w:type="spellEnd"/>
      <w:r w:rsidRPr="00BE0161">
        <w:rPr>
          <w:sz w:val="28"/>
          <w:szCs w:val="28"/>
        </w:rPr>
        <w:t>-Строй</w:t>
      </w:r>
      <w:r>
        <w:rPr>
          <w:sz w:val="28"/>
          <w:szCs w:val="28"/>
        </w:rPr>
        <w:t xml:space="preserve">» (ИНН 4105030680, ОГРН 1064141027642) </w:t>
      </w:r>
      <w:r w:rsidRPr="000D4F6F">
        <w:rPr>
          <w:sz w:val="28"/>
          <w:szCs w:val="28"/>
        </w:rPr>
        <w:t xml:space="preserve">от </w:t>
      </w:r>
      <w:r w:rsidRPr="00293552">
        <w:rPr>
          <w:sz w:val="28"/>
          <w:szCs w:val="28"/>
        </w:rPr>
        <w:t xml:space="preserve">19.01.2017 г. </w:t>
      </w:r>
      <w:r w:rsidRPr="000D4F6F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</w:t>
      </w:r>
      <w:r w:rsidRPr="000D4F6F">
        <w:rPr>
          <w:sz w:val="28"/>
          <w:szCs w:val="28"/>
        </w:rPr>
        <w:t xml:space="preserve"> в связи с исключением из свидетельства видов работ</w:t>
      </w:r>
      <w:r w:rsidRPr="000D4F6F">
        <w:rPr>
          <w:bCs/>
          <w:sz w:val="28"/>
          <w:szCs w:val="28"/>
        </w:rPr>
        <w:t>,</w:t>
      </w:r>
      <w:r w:rsidRPr="000D4F6F">
        <w:rPr>
          <w:sz w:val="28"/>
          <w:szCs w:val="28"/>
        </w:rPr>
        <w:t xml:space="preserve"> </w:t>
      </w:r>
      <w:r w:rsidRPr="000D4F6F">
        <w:rPr>
          <w:bCs/>
          <w:sz w:val="28"/>
          <w:szCs w:val="28"/>
        </w:rPr>
        <w:t xml:space="preserve">документы, </w:t>
      </w:r>
      <w:r w:rsidRPr="000D4F6F">
        <w:rPr>
          <w:color w:val="000000"/>
          <w:sz w:val="28"/>
          <w:szCs w:val="28"/>
        </w:rPr>
        <w:t xml:space="preserve"> представленные данным юридическим лицом</w:t>
      </w:r>
      <w:r w:rsidRPr="000D4F6F">
        <w:rPr>
          <w:bCs/>
          <w:sz w:val="28"/>
          <w:szCs w:val="28"/>
        </w:rPr>
        <w:t xml:space="preserve">, </w:t>
      </w:r>
      <w:r w:rsidRPr="000D4F6F">
        <w:rPr>
          <w:sz w:val="28"/>
          <w:szCs w:val="28"/>
        </w:rPr>
        <w:t xml:space="preserve">рекомендации Контрольной комиссии (протокол № 1 от </w:t>
      </w:r>
      <w:r>
        <w:rPr>
          <w:sz w:val="28"/>
          <w:szCs w:val="28"/>
        </w:rPr>
        <w:t>24.01.2017</w:t>
      </w:r>
      <w:r w:rsidRPr="000D4F6F">
        <w:rPr>
          <w:sz w:val="28"/>
          <w:szCs w:val="28"/>
        </w:rPr>
        <w:t xml:space="preserve"> г.),</w:t>
      </w:r>
      <w:proofErr w:type="gramEnd"/>
    </w:p>
    <w:p w:rsidR="000D4F6F" w:rsidRPr="000D4F6F" w:rsidRDefault="000D4F6F" w:rsidP="00E41619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0D4F6F">
        <w:rPr>
          <w:sz w:val="28"/>
          <w:szCs w:val="28"/>
        </w:rPr>
        <w:t>руководствуясь ч. 13 ст. 55.8 Градостроительного кодекса РФ,</w:t>
      </w:r>
    </w:p>
    <w:p w:rsidR="000D4F6F" w:rsidRPr="000D4F6F" w:rsidRDefault="000D4F6F" w:rsidP="00E41619">
      <w:pPr>
        <w:spacing w:line="240" w:lineRule="atLeast"/>
        <w:ind w:left="-567" w:firstLine="567"/>
        <w:jc w:val="both"/>
        <w:rPr>
          <w:sz w:val="28"/>
          <w:szCs w:val="28"/>
        </w:rPr>
      </w:pPr>
      <w:r w:rsidRPr="000D4F6F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члену </w:t>
      </w:r>
      <w:r w:rsidRPr="000D4F6F">
        <w:rPr>
          <w:bCs/>
          <w:sz w:val="28"/>
          <w:szCs w:val="28"/>
        </w:rPr>
        <w:t xml:space="preserve">Союза строителей Камчатки  </w:t>
      </w:r>
      <w:r w:rsidRPr="000D4F6F">
        <w:rPr>
          <w:sz w:val="28"/>
          <w:szCs w:val="28"/>
        </w:rPr>
        <w:t xml:space="preserve">- обществу с ограниченной ответственностью </w:t>
      </w:r>
      <w:r w:rsidRPr="00293552">
        <w:rPr>
          <w:sz w:val="28"/>
          <w:szCs w:val="28"/>
        </w:rPr>
        <w:t>«</w:t>
      </w:r>
      <w:proofErr w:type="spellStart"/>
      <w:r w:rsidRPr="00293552">
        <w:rPr>
          <w:sz w:val="28"/>
          <w:szCs w:val="28"/>
        </w:rPr>
        <w:t>Юсас</w:t>
      </w:r>
      <w:proofErr w:type="spellEnd"/>
      <w:r w:rsidRPr="00293552">
        <w:rPr>
          <w:sz w:val="28"/>
          <w:szCs w:val="28"/>
        </w:rPr>
        <w:t xml:space="preserve">-Строй» (ИНН </w:t>
      </w:r>
      <w:r>
        <w:rPr>
          <w:sz w:val="28"/>
          <w:szCs w:val="28"/>
        </w:rPr>
        <w:t>4105030680, ОГРН 1064141027642),</w:t>
      </w:r>
      <w:r w:rsidRPr="00293552">
        <w:rPr>
          <w:sz w:val="28"/>
          <w:szCs w:val="28"/>
        </w:rPr>
        <w:t xml:space="preserve"> </w:t>
      </w:r>
      <w:r w:rsidRPr="000D4F6F">
        <w:rPr>
          <w:sz w:val="28"/>
          <w:szCs w:val="28"/>
        </w:rPr>
        <w:t>согласно заявлению.</w:t>
      </w:r>
    </w:p>
    <w:p w:rsidR="000D4F6F" w:rsidRPr="000D4F6F" w:rsidRDefault="000D4F6F" w:rsidP="00E41619">
      <w:pPr>
        <w:suppressAutoHyphens w:val="0"/>
        <w:ind w:left="-567"/>
        <w:jc w:val="both"/>
        <w:rPr>
          <w:rFonts w:eastAsia="Calibri"/>
          <w:sz w:val="28"/>
          <w:szCs w:val="28"/>
          <w:lang w:eastAsia="en-US"/>
        </w:rPr>
      </w:pPr>
      <w:r w:rsidRPr="000D4F6F">
        <w:rPr>
          <w:rFonts w:eastAsia="Calibri"/>
          <w:sz w:val="28"/>
          <w:szCs w:val="28"/>
          <w:lang w:eastAsia="en-US"/>
        </w:rPr>
        <w:t xml:space="preserve">Результаты голосования: «ЗА»: </w:t>
      </w:r>
      <w:r w:rsidR="00A65B15" w:rsidRPr="00A65B15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A65B15">
        <w:rPr>
          <w:rFonts w:eastAsia="Calibri"/>
          <w:color w:val="000000" w:themeColor="text1"/>
          <w:sz w:val="28"/>
          <w:szCs w:val="28"/>
          <w:lang w:eastAsia="en-US"/>
        </w:rPr>
        <w:t xml:space="preserve">;  </w:t>
      </w:r>
      <w:r w:rsidRPr="000D4F6F">
        <w:rPr>
          <w:rFonts w:eastAsia="Calibri"/>
          <w:sz w:val="28"/>
          <w:szCs w:val="28"/>
          <w:lang w:eastAsia="en-US"/>
        </w:rPr>
        <w:t xml:space="preserve">«ПРОТИВ»: 0; «ВОЗДЕРЖАЛИСЬ»: 0. </w:t>
      </w:r>
    </w:p>
    <w:p w:rsidR="000D4F6F" w:rsidRPr="000D4F6F" w:rsidRDefault="000D4F6F" w:rsidP="00E41619">
      <w:pPr>
        <w:suppressAutoHyphens w:val="0"/>
        <w:ind w:left="-567"/>
        <w:jc w:val="both"/>
        <w:rPr>
          <w:rFonts w:eastAsia="Calibri"/>
          <w:sz w:val="28"/>
          <w:szCs w:val="28"/>
          <w:lang w:eastAsia="en-US"/>
        </w:rPr>
      </w:pPr>
      <w:r w:rsidRPr="000D4F6F">
        <w:rPr>
          <w:rFonts w:eastAsia="Calibri"/>
          <w:sz w:val="28"/>
          <w:szCs w:val="28"/>
          <w:lang w:eastAsia="en-US"/>
        </w:rPr>
        <w:t>Решение принято единогласно.</w:t>
      </w:r>
    </w:p>
    <w:p w:rsidR="009F538D" w:rsidRDefault="00D15B56" w:rsidP="00E41619">
      <w:pPr>
        <w:suppressAutoHyphens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7224" w:rsidRPr="00417224" w:rsidRDefault="004929CF" w:rsidP="00E4161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C52CD">
        <w:rPr>
          <w:sz w:val="28"/>
          <w:szCs w:val="28"/>
        </w:rPr>
        <w:t>СЛУШАЛИ:</w:t>
      </w:r>
      <w:r w:rsidR="00417224" w:rsidRPr="00417224">
        <w:rPr>
          <w:rFonts w:eastAsia="Arial Unicode MS"/>
          <w:kern w:val="1"/>
          <w:sz w:val="28"/>
          <w:szCs w:val="28"/>
        </w:rPr>
        <w:t xml:space="preserve"> </w:t>
      </w:r>
      <w:r w:rsidR="00417224" w:rsidRPr="00417224">
        <w:rPr>
          <w:sz w:val="28"/>
          <w:szCs w:val="28"/>
        </w:rPr>
        <w:t>Новикову Н.И. о поступивш</w:t>
      </w:r>
      <w:r w:rsidR="00417224">
        <w:rPr>
          <w:sz w:val="28"/>
          <w:szCs w:val="28"/>
        </w:rPr>
        <w:t xml:space="preserve">их </w:t>
      </w:r>
      <w:r w:rsidR="00417224" w:rsidRPr="00417224">
        <w:rPr>
          <w:sz w:val="28"/>
          <w:szCs w:val="28"/>
        </w:rPr>
        <w:t xml:space="preserve"> заявлени</w:t>
      </w:r>
      <w:r w:rsidR="00417224">
        <w:rPr>
          <w:sz w:val="28"/>
          <w:szCs w:val="28"/>
        </w:rPr>
        <w:t>ях</w:t>
      </w:r>
      <w:r w:rsidR="00417224" w:rsidRPr="00417224">
        <w:rPr>
          <w:sz w:val="28"/>
          <w:szCs w:val="28"/>
        </w:rPr>
        <w:t xml:space="preserve"> </w:t>
      </w:r>
      <w:proofErr w:type="gramStart"/>
      <w:r w:rsidR="00417224" w:rsidRPr="00417224">
        <w:rPr>
          <w:sz w:val="28"/>
          <w:szCs w:val="28"/>
        </w:rPr>
        <w:t>от</w:t>
      </w:r>
      <w:proofErr w:type="gramEnd"/>
      <w:r w:rsidR="00417224" w:rsidRPr="00417224">
        <w:rPr>
          <w:sz w:val="28"/>
          <w:szCs w:val="28"/>
        </w:rPr>
        <w:t xml:space="preserve"> </w:t>
      </w:r>
    </w:p>
    <w:p w:rsidR="00417224" w:rsidRDefault="00417224" w:rsidP="00E41619">
      <w:pPr>
        <w:ind w:left="-567" w:firstLine="567"/>
        <w:jc w:val="both"/>
        <w:rPr>
          <w:sz w:val="28"/>
          <w:szCs w:val="28"/>
        </w:rPr>
      </w:pPr>
      <w:r w:rsidRPr="00456C19">
        <w:rPr>
          <w:sz w:val="28"/>
          <w:szCs w:val="28"/>
        </w:rPr>
        <w:t>общества с ограниченной ответственностью «</w:t>
      </w:r>
      <w:proofErr w:type="gramStart"/>
      <w:r>
        <w:rPr>
          <w:sz w:val="28"/>
          <w:szCs w:val="28"/>
        </w:rPr>
        <w:t>НАУЧНО-ПРОИЗВОДСТ</w:t>
      </w:r>
      <w:r w:rsidR="00D073B7">
        <w:rPr>
          <w:sz w:val="28"/>
          <w:szCs w:val="28"/>
        </w:rPr>
        <w:t>-</w:t>
      </w:r>
      <w:r>
        <w:rPr>
          <w:sz w:val="28"/>
          <w:szCs w:val="28"/>
        </w:rPr>
        <w:t>ВЕННАЯ</w:t>
      </w:r>
      <w:proofErr w:type="gramEnd"/>
      <w:r>
        <w:rPr>
          <w:sz w:val="28"/>
          <w:szCs w:val="28"/>
        </w:rPr>
        <w:t xml:space="preserve"> ОРГАНИЗАЦИЯ «СПЕЦПРОЕКТМОНТАЖ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1175357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1164101053214</w:t>
      </w:r>
      <w:r w:rsidRPr="00456C19">
        <w:rPr>
          <w:sz w:val="28"/>
          <w:szCs w:val="28"/>
        </w:rPr>
        <w:t>),</w:t>
      </w:r>
    </w:p>
    <w:p w:rsidR="00353571" w:rsidRPr="00AE2F52" w:rsidRDefault="00353571" w:rsidP="00E4161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«Камчатская строительная компания №1» (ИНН 4101152543, ОГРН 1124101006435),</w:t>
      </w:r>
    </w:p>
    <w:p w:rsidR="00417224" w:rsidRDefault="00417224" w:rsidP="00E4161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индивидуального предпринимателя Тернового Дмитрия Александровича (ИНН 410116951683, ОГРНИП 314410127600054),</w:t>
      </w:r>
    </w:p>
    <w:p w:rsidR="00417224" w:rsidRPr="00417224" w:rsidRDefault="00417224" w:rsidP="00E41619">
      <w:pPr>
        <w:tabs>
          <w:tab w:val="left" w:pos="142"/>
          <w:tab w:val="left" w:pos="567"/>
        </w:tabs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 xml:space="preserve">       </w:t>
      </w:r>
      <w:proofErr w:type="gramStart"/>
      <w:r w:rsidRPr="00417224">
        <w:rPr>
          <w:sz w:val="28"/>
          <w:szCs w:val="28"/>
        </w:rPr>
        <w:t>о  приеме в члены Союза строителей Камчатки и выдаче свидетельства о допуске  к  работам, которые оказывают влияние на безопасность объектов капитального строительства,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Камчатки, представленных данным</w:t>
      </w:r>
      <w:r>
        <w:rPr>
          <w:sz w:val="28"/>
          <w:szCs w:val="28"/>
        </w:rPr>
        <w:t>и</w:t>
      </w:r>
      <w:r w:rsidRPr="00417224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>и</w:t>
      </w:r>
      <w:r w:rsidRPr="00417224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417224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к выдаче свидетельства о допуске к работам</w:t>
      </w:r>
      <w:proofErr w:type="gramEnd"/>
      <w:r w:rsidRPr="00417224">
        <w:rPr>
          <w:sz w:val="28"/>
          <w:szCs w:val="28"/>
        </w:rPr>
        <w:t xml:space="preserve">, </w:t>
      </w:r>
      <w:proofErr w:type="gramStart"/>
      <w:r w:rsidRPr="00417224">
        <w:rPr>
          <w:sz w:val="28"/>
          <w:szCs w:val="28"/>
        </w:rPr>
        <w:t>которые оказывают влияние на безопасность объектов капитального строительства.</w:t>
      </w:r>
      <w:proofErr w:type="gramEnd"/>
    </w:p>
    <w:p w:rsidR="00417224" w:rsidRPr="00417224" w:rsidRDefault="00417224" w:rsidP="00E41619">
      <w:pPr>
        <w:tabs>
          <w:tab w:val="left" w:pos="6711"/>
        </w:tabs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ab/>
      </w:r>
    </w:p>
    <w:p w:rsidR="00417224" w:rsidRDefault="00417224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 xml:space="preserve">РЕШИЛИ: </w:t>
      </w:r>
    </w:p>
    <w:p w:rsidR="00C07880" w:rsidRDefault="00417224" w:rsidP="00C07880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</w:t>
      </w:r>
      <w:r w:rsidRPr="00417224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Pr="00456C19">
        <w:rPr>
          <w:sz w:val="28"/>
          <w:szCs w:val="28"/>
        </w:rPr>
        <w:t>«</w:t>
      </w:r>
      <w:r>
        <w:rPr>
          <w:sz w:val="28"/>
          <w:szCs w:val="28"/>
        </w:rPr>
        <w:t>НАУЧНО-ПРОИЗВОДСТВЕННАЯ ОРГАНИЗАЦИЯ «СПЕЦПРОЕКТМОН-ТАЖ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1175357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1164101053214</w:t>
      </w:r>
      <w:r w:rsidRPr="00456C1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56C19">
        <w:rPr>
          <w:sz w:val="28"/>
          <w:szCs w:val="28"/>
        </w:rPr>
        <w:t xml:space="preserve">от  </w:t>
      </w:r>
      <w:r>
        <w:rPr>
          <w:sz w:val="28"/>
          <w:szCs w:val="28"/>
        </w:rPr>
        <w:t>29.12.2016 г.</w:t>
      </w:r>
      <w:r w:rsidRPr="00417224">
        <w:rPr>
          <w:sz w:val="28"/>
          <w:szCs w:val="28"/>
        </w:rPr>
        <w:t>, 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</w:t>
      </w:r>
      <w:r w:rsidR="00C07880">
        <w:rPr>
          <w:sz w:val="28"/>
          <w:szCs w:val="28"/>
        </w:rPr>
        <w:t xml:space="preserve">  </w:t>
      </w:r>
      <w:r w:rsidRPr="00417224">
        <w:rPr>
          <w:sz w:val="28"/>
          <w:szCs w:val="28"/>
        </w:rPr>
        <w:t xml:space="preserve"> </w:t>
      </w:r>
      <w:r w:rsidR="00C07880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>подтверждающие</w:t>
      </w:r>
      <w:r w:rsidR="00C07880">
        <w:rPr>
          <w:sz w:val="28"/>
          <w:szCs w:val="28"/>
        </w:rPr>
        <w:t xml:space="preserve">   </w:t>
      </w:r>
      <w:r w:rsidRPr="00417224">
        <w:rPr>
          <w:sz w:val="28"/>
          <w:szCs w:val="28"/>
        </w:rPr>
        <w:t xml:space="preserve"> соответствие </w:t>
      </w:r>
      <w:r w:rsidR="00C07880">
        <w:rPr>
          <w:sz w:val="28"/>
          <w:szCs w:val="28"/>
        </w:rPr>
        <w:t xml:space="preserve">   </w:t>
      </w:r>
      <w:r w:rsidRPr="00417224">
        <w:rPr>
          <w:sz w:val="28"/>
          <w:szCs w:val="28"/>
        </w:rPr>
        <w:t xml:space="preserve">данного </w:t>
      </w:r>
      <w:r w:rsidR="00C07880">
        <w:rPr>
          <w:sz w:val="28"/>
          <w:szCs w:val="28"/>
        </w:rPr>
        <w:t xml:space="preserve">  </w:t>
      </w:r>
      <w:r w:rsidRPr="00417224">
        <w:rPr>
          <w:sz w:val="28"/>
          <w:szCs w:val="28"/>
        </w:rPr>
        <w:t>юридического</w:t>
      </w:r>
      <w:r w:rsidR="00C07880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 xml:space="preserve"> </w:t>
      </w:r>
      <w:r w:rsidR="00C07880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 xml:space="preserve">лица </w:t>
      </w:r>
    </w:p>
    <w:p w:rsidR="00C07880" w:rsidRDefault="00C07880" w:rsidP="00E41619">
      <w:pPr>
        <w:ind w:left="-567" w:right="-3"/>
        <w:jc w:val="both"/>
        <w:rPr>
          <w:sz w:val="28"/>
          <w:szCs w:val="28"/>
        </w:rPr>
      </w:pPr>
    </w:p>
    <w:p w:rsidR="00C07880" w:rsidRDefault="00C07880" w:rsidP="00E41619">
      <w:pPr>
        <w:ind w:left="-567" w:right="-3"/>
        <w:jc w:val="both"/>
        <w:rPr>
          <w:sz w:val="28"/>
          <w:szCs w:val="28"/>
        </w:rPr>
      </w:pPr>
    </w:p>
    <w:p w:rsidR="00417224" w:rsidRPr="00417224" w:rsidRDefault="00417224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Требованиям к выдаче свидетельств о допуске к работам, которые оказывают влияние</w:t>
      </w:r>
      <w:r w:rsidR="00B23CD8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 xml:space="preserve"> на </w:t>
      </w:r>
      <w:r w:rsidR="00B23CD8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 xml:space="preserve">безопасность </w:t>
      </w:r>
      <w:r w:rsidR="00B23CD8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>объектов</w:t>
      </w:r>
      <w:r w:rsidR="00B23CD8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 xml:space="preserve"> капитального </w:t>
      </w:r>
      <w:r w:rsidR="00B23CD8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 xml:space="preserve">строительства, в отношении заявленных видов работ, акт контрольной проверки от </w:t>
      </w:r>
      <w:r w:rsidR="00353571">
        <w:rPr>
          <w:sz w:val="28"/>
          <w:szCs w:val="28"/>
        </w:rPr>
        <w:t>19</w:t>
      </w:r>
      <w:r>
        <w:rPr>
          <w:sz w:val="28"/>
          <w:szCs w:val="28"/>
        </w:rPr>
        <w:t>.01.2017</w:t>
      </w:r>
      <w:r w:rsidRPr="00417224">
        <w:rPr>
          <w:sz w:val="28"/>
          <w:szCs w:val="28"/>
        </w:rPr>
        <w:t xml:space="preserve"> г., рекомендации Контрольной комиссии (протокол № </w:t>
      </w:r>
      <w:r>
        <w:rPr>
          <w:sz w:val="28"/>
          <w:szCs w:val="28"/>
        </w:rPr>
        <w:t>1</w:t>
      </w:r>
      <w:r w:rsidRPr="00417224">
        <w:rPr>
          <w:sz w:val="28"/>
          <w:szCs w:val="28"/>
        </w:rPr>
        <w:t xml:space="preserve"> от </w:t>
      </w:r>
      <w:r>
        <w:rPr>
          <w:sz w:val="28"/>
          <w:szCs w:val="28"/>
        </w:rPr>
        <w:t>24.01.2017</w:t>
      </w:r>
      <w:r w:rsidRPr="00417224">
        <w:rPr>
          <w:sz w:val="28"/>
          <w:szCs w:val="28"/>
        </w:rPr>
        <w:t xml:space="preserve"> г.),</w:t>
      </w:r>
    </w:p>
    <w:p w:rsidR="00417224" w:rsidRDefault="00417224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 xml:space="preserve">      </w:t>
      </w:r>
      <w:r w:rsidR="004B1547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>руководствуясь ч. 4 ст. 55.6 Градостроительного кодекса РФ,</w:t>
      </w:r>
    </w:p>
    <w:p w:rsidR="00417224" w:rsidRPr="00417224" w:rsidRDefault="00417224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 xml:space="preserve">       принять  общество с ограниченной ответственностью </w:t>
      </w:r>
      <w:r w:rsidRPr="00456C19">
        <w:rPr>
          <w:sz w:val="28"/>
          <w:szCs w:val="28"/>
        </w:rPr>
        <w:t>«</w:t>
      </w:r>
      <w:r>
        <w:rPr>
          <w:sz w:val="28"/>
          <w:szCs w:val="28"/>
        </w:rPr>
        <w:t>НАУЧНО-ПРОИЗВОДСТВЕННАЯ ОРГАНИЗАЦИЯ «СПЕЦПРОЕКТМОНТАЖ</w:t>
      </w:r>
      <w:r w:rsidRPr="00456C19">
        <w:rPr>
          <w:sz w:val="28"/>
          <w:szCs w:val="28"/>
        </w:rPr>
        <w:t>» (ИНН 410</w:t>
      </w:r>
      <w:r>
        <w:rPr>
          <w:sz w:val="28"/>
          <w:szCs w:val="28"/>
        </w:rPr>
        <w:t>1175357</w:t>
      </w:r>
      <w:r w:rsidRPr="00456C19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1164101053214</w:t>
      </w:r>
      <w:r w:rsidRPr="00456C19">
        <w:rPr>
          <w:sz w:val="28"/>
          <w:szCs w:val="28"/>
        </w:rPr>
        <w:t xml:space="preserve">) </w:t>
      </w:r>
      <w:r w:rsidRPr="00417224">
        <w:rPr>
          <w:sz w:val="28"/>
          <w:szCs w:val="28"/>
        </w:rPr>
        <w:t>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</w:t>
      </w:r>
      <w:r>
        <w:rPr>
          <w:sz w:val="28"/>
          <w:szCs w:val="28"/>
        </w:rPr>
        <w:t xml:space="preserve">  </w:t>
      </w:r>
      <w:r w:rsidRPr="00417224">
        <w:rPr>
          <w:sz w:val="28"/>
          <w:szCs w:val="28"/>
        </w:rPr>
        <w:t xml:space="preserve">заявлению. </w:t>
      </w:r>
    </w:p>
    <w:p w:rsidR="00417224" w:rsidRPr="00417224" w:rsidRDefault="00417224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Результаты голосования: «ЗА</w:t>
      </w:r>
      <w:r w:rsidRPr="00A65B15">
        <w:rPr>
          <w:color w:val="000000" w:themeColor="text1"/>
          <w:sz w:val="28"/>
          <w:szCs w:val="28"/>
        </w:rPr>
        <w:t xml:space="preserve">»: 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</w:t>
      </w:r>
      <w:r w:rsidRPr="00417224">
        <w:rPr>
          <w:sz w:val="28"/>
          <w:szCs w:val="28"/>
        </w:rPr>
        <w:t>«ПРОТИВ»: 0; «ВОЗДЕРЖАЛИСЬ»: 0.</w:t>
      </w:r>
    </w:p>
    <w:p w:rsidR="00417224" w:rsidRPr="00417224" w:rsidRDefault="00417224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Решение принято единогласно.</w:t>
      </w:r>
    </w:p>
    <w:p w:rsidR="00353571" w:rsidRPr="00417224" w:rsidRDefault="0065079E" w:rsidP="00E41619">
      <w:pPr>
        <w:tabs>
          <w:tab w:val="left" w:pos="284"/>
        </w:tabs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0932">
        <w:rPr>
          <w:sz w:val="28"/>
          <w:szCs w:val="28"/>
        </w:rPr>
        <w:t xml:space="preserve"> </w:t>
      </w:r>
      <w:r w:rsidR="00353571">
        <w:rPr>
          <w:sz w:val="28"/>
          <w:szCs w:val="28"/>
        </w:rPr>
        <w:t xml:space="preserve">     2.2. </w:t>
      </w:r>
      <w:proofErr w:type="gramStart"/>
      <w:r w:rsidR="00353571" w:rsidRPr="00417224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="00353571">
        <w:rPr>
          <w:sz w:val="28"/>
          <w:szCs w:val="28"/>
        </w:rPr>
        <w:t xml:space="preserve">«Камчатская строительная компания №1» (ИНН 4101152543, ОГРН 1124101006435) </w:t>
      </w:r>
      <w:r w:rsidR="00353571" w:rsidRPr="00456C19">
        <w:rPr>
          <w:sz w:val="28"/>
          <w:szCs w:val="28"/>
        </w:rPr>
        <w:t xml:space="preserve">от  </w:t>
      </w:r>
      <w:r w:rsidR="00353571">
        <w:rPr>
          <w:sz w:val="28"/>
          <w:szCs w:val="28"/>
        </w:rPr>
        <w:t>17.01.2017 г.</w:t>
      </w:r>
      <w:r w:rsidR="00353571" w:rsidRPr="00417224">
        <w:rPr>
          <w:sz w:val="28"/>
          <w:szCs w:val="28"/>
        </w:rPr>
        <w:t>, 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</w:t>
      </w:r>
      <w:proofErr w:type="gramEnd"/>
      <w:r w:rsidR="00353571" w:rsidRPr="00417224">
        <w:rPr>
          <w:sz w:val="28"/>
          <w:szCs w:val="28"/>
        </w:rPr>
        <w:t xml:space="preserve">, в отношении заявленных видов работ, акт контрольной проверки от </w:t>
      </w:r>
      <w:r w:rsidR="00353571">
        <w:rPr>
          <w:sz w:val="28"/>
          <w:szCs w:val="28"/>
        </w:rPr>
        <w:t>23.01.2017</w:t>
      </w:r>
      <w:r w:rsidR="00353571" w:rsidRPr="00417224">
        <w:rPr>
          <w:sz w:val="28"/>
          <w:szCs w:val="28"/>
        </w:rPr>
        <w:t xml:space="preserve"> г., рекомендации Контрольной комиссии (протокол № </w:t>
      </w:r>
      <w:r w:rsidR="00353571">
        <w:rPr>
          <w:sz w:val="28"/>
          <w:szCs w:val="28"/>
        </w:rPr>
        <w:t>1</w:t>
      </w:r>
      <w:r w:rsidR="00353571" w:rsidRPr="00417224">
        <w:rPr>
          <w:sz w:val="28"/>
          <w:szCs w:val="28"/>
        </w:rPr>
        <w:t xml:space="preserve"> от </w:t>
      </w:r>
      <w:r w:rsidR="00353571">
        <w:rPr>
          <w:sz w:val="28"/>
          <w:szCs w:val="28"/>
        </w:rPr>
        <w:t>24.01.2017</w:t>
      </w:r>
      <w:r w:rsidR="00353571" w:rsidRPr="00417224">
        <w:rPr>
          <w:sz w:val="28"/>
          <w:szCs w:val="28"/>
        </w:rPr>
        <w:t xml:space="preserve"> г.),</w:t>
      </w:r>
    </w:p>
    <w:p w:rsidR="00353571" w:rsidRDefault="00353571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17224">
        <w:rPr>
          <w:sz w:val="28"/>
          <w:szCs w:val="28"/>
        </w:rPr>
        <w:t>руководствуясь ч. 4 ст. 55.6 Градостроительного кодекса РФ,</w:t>
      </w:r>
    </w:p>
    <w:p w:rsidR="00353571" w:rsidRPr="00417224" w:rsidRDefault="00353571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 xml:space="preserve">       принять  общество с ограниченной ответственностью </w:t>
      </w:r>
      <w:r>
        <w:rPr>
          <w:sz w:val="28"/>
          <w:szCs w:val="28"/>
        </w:rPr>
        <w:t>«Камчатская строительная компания №1» (ИНН 4101152543, ОГРН 1124101006435)</w:t>
      </w:r>
      <w:r w:rsidRPr="00456C19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>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</w:t>
      </w:r>
      <w:r>
        <w:rPr>
          <w:sz w:val="28"/>
          <w:szCs w:val="28"/>
        </w:rPr>
        <w:t xml:space="preserve">  </w:t>
      </w:r>
      <w:r w:rsidRPr="00417224">
        <w:rPr>
          <w:sz w:val="28"/>
          <w:szCs w:val="28"/>
        </w:rPr>
        <w:t xml:space="preserve">заявлению. </w:t>
      </w:r>
    </w:p>
    <w:p w:rsidR="00353571" w:rsidRPr="00417224" w:rsidRDefault="00353571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Результаты голосования: «ЗА</w:t>
      </w:r>
      <w:r w:rsidRPr="00A65B15">
        <w:rPr>
          <w:color w:val="000000" w:themeColor="text1"/>
          <w:sz w:val="28"/>
          <w:szCs w:val="28"/>
        </w:rPr>
        <w:t xml:space="preserve">»: 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</w:t>
      </w:r>
      <w:r w:rsidRPr="00417224">
        <w:rPr>
          <w:sz w:val="28"/>
          <w:szCs w:val="28"/>
        </w:rPr>
        <w:t>«ПРОТИВ»: 0; «ВОЗДЕРЖАЛИСЬ»: 0.</w:t>
      </w:r>
    </w:p>
    <w:p w:rsidR="00353571" w:rsidRPr="00417224" w:rsidRDefault="00353571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Решение принято единогласно.</w:t>
      </w:r>
    </w:p>
    <w:p w:rsidR="00417224" w:rsidRPr="00417224" w:rsidRDefault="00353571" w:rsidP="00E41619">
      <w:pPr>
        <w:tabs>
          <w:tab w:val="left" w:pos="142"/>
          <w:tab w:val="left" w:pos="284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7224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="00417224">
        <w:rPr>
          <w:sz w:val="28"/>
          <w:szCs w:val="28"/>
        </w:rPr>
        <w:t xml:space="preserve">. </w:t>
      </w:r>
      <w:proofErr w:type="gramStart"/>
      <w:r w:rsidR="00417224" w:rsidRPr="00417224">
        <w:rPr>
          <w:sz w:val="28"/>
          <w:szCs w:val="28"/>
        </w:rPr>
        <w:t xml:space="preserve">Рассмотрев заявление </w:t>
      </w:r>
      <w:r w:rsidR="00417224">
        <w:rPr>
          <w:sz w:val="28"/>
          <w:szCs w:val="28"/>
        </w:rPr>
        <w:t xml:space="preserve">индивидуального предпринимателя Тернового Дмитрия Александровича (ИНН 410116951683, ОГРНИП 314410127600054) </w:t>
      </w:r>
      <w:r w:rsidR="00417224" w:rsidRPr="00456C19">
        <w:rPr>
          <w:sz w:val="28"/>
          <w:szCs w:val="28"/>
        </w:rPr>
        <w:t xml:space="preserve">от  </w:t>
      </w:r>
      <w:r w:rsidR="00417224">
        <w:rPr>
          <w:sz w:val="28"/>
          <w:szCs w:val="28"/>
        </w:rPr>
        <w:t xml:space="preserve">17.01.2017 </w:t>
      </w:r>
      <w:r w:rsidR="00417224" w:rsidRPr="00456C19">
        <w:rPr>
          <w:sz w:val="28"/>
          <w:szCs w:val="28"/>
        </w:rPr>
        <w:t>г.</w:t>
      </w:r>
      <w:r w:rsidR="0065079E">
        <w:rPr>
          <w:sz w:val="28"/>
          <w:szCs w:val="28"/>
        </w:rPr>
        <w:t xml:space="preserve">, </w:t>
      </w:r>
      <w:r w:rsidR="00417224" w:rsidRPr="00417224">
        <w:rPr>
          <w:sz w:val="28"/>
          <w:szCs w:val="28"/>
        </w:rPr>
        <w:t>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</w:t>
      </w:r>
      <w:proofErr w:type="gramEnd"/>
      <w:r w:rsidR="00417224" w:rsidRPr="00417224">
        <w:rPr>
          <w:sz w:val="28"/>
          <w:szCs w:val="28"/>
        </w:rPr>
        <w:t xml:space="preserve"> видов работ, акт контрольной проверки от </w:t>
      </w:r>
      <w:r w:rsidR="00417224">
        <w:rPr>
          <w:sz w:val="28"/>
          <w:szCs w:val="28"/>
        </w:rPr>
        <w:t>23.01.2017</w:t>
      </w:r>
      <w:r w:rsidR="00417224" w:rsidRPr="00417224">
        <w:rPr>
          <w:sz w:val="28"/>
          <w:szCs w:val="28"/>
        </w:rPr>
        <w:t xml:space="preserve"> г., рекомендации Контрольной комиссии (протокол № </w:t>
      </w:r>
      <w:r w:rsidR="00417224">
        <w:rPr>
          <w:sz w:val="28"/>
          <w:szCs w:val="28"/>
        </w:rPr>
        <w:t>1</w:t>
      </w:r>
      <w:r w:rsidR="00417224" w:rsidRPr="00417224">
        <w:rPr>
          <w:sz w:val="28"/>
          <w:szCs w:val="28"/>
        </w:rPr>
        <w:t xml:space="preserve"> от </w:t>
      </w:r>
      <w:r w:rsidR="00417224">
        <w:rPr>
          <w:sz w:val="28"/>
          <w:szCs w:val="28"/>
        </w:rPr>
        <w:t>24.01.2017</w:t>
      </w:r>
      <w:r w:rsidR="00417224" w:rsidRPr="00417224">
        <w:rPr>
          <w:sz w:val="28"/>
          <w:szCs w:val="28"/>
        </w:rPr>
        <w:t xml:space="preserve"> г.),</w:t>
      </w:r>
    </w:p>
    <w:p w:rsidR="00417224" w:rsidRPr="00417224" w:rsidRDefault="00880932" w:rsidP="00E41619">
      <w:pPr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7224" w:rsidRPr="00417224">
        <w:rPr>
          <w:sz w:val="28"/>
          <w:szCs w:val="28"/>
        </w:rPr>
        <w:t>руководствуясь ч. 4 ст. 55.6 Градостроительного кодекса РФ,</w:t>
      </w:r>
    </w:p>
    <w:p w:rsidR="00C07880" w:rsidRDefault="00880932" w:rsidP="00E41619">
      <w:pPr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7224" w:rsidRPr="00417224">
        <w:rPr>
          <w:sz w:val="28"/>
          <w:szCs w:val="28"/>
        </w:rPr>
        <w:t xml:space="preserve">принять  </w:t>
      </w:r>
      <w:r w:rsidR="00417224">
        <w:rPr>
          <w:sz w:val="28"/>
          <w:szCs w:val="28"/>
        </w:rPr>
        <w:t xml:space="preserve">индивидуального предпринимателя Тернового Дмитрия Александровича (ИНН 410116951683, ОГРНИП 314410127600054) </w:t>
      </w:r>
      <w:r w:rsidR="00417224" w:rsidRPr="00417224">
        <w:rPr>
          <w:sz w:val="28"/>
          <w:szCs w:val="28"/>
        </w:rPr>
        <w:t xml:space="preserve">в члены Союза строителей  Камчатки,  с  выдачей  свидетельства  о  допуске  к  работам, которые оказывают влияние на безопасность объектов капитального </w:t>
      </w:r>
      <w:r w:rsidR="00C07880" w:rsidRPr="00417224">
        <w:rPr>
          <w:sz w:val="28"/>
          <w:szCs w:val="28"/>
        </w:rPr>
        <w:t>строитель</w:t>
      </w:r>
      <w:r w:rsidR="00C07880">
        <w:rPr>
          <w:sz w:val="28"/>
          <w:szCs w:val="28"/>
        </w:rPr>
        <w:t>-</w:t>
      </w:r>
    </w:p>
    <w:p w:rsidR="00C07880" w:rsidRDefault="00C07880" w:rsidP="00E41619">
      <w:pPr>
        <w:ind w:left="-567" w:right="-3" w:firstLine="426"/>
        <w:jc w:val="both"/>
        <w:rPr>
          <w:sz w:val="28"/>
          <w:szCs w:val="28"/>
        </w:rPr>
      </w:pPr>
    </w:p>
    <w:p w:rsidR="00417224" w:rsidRPr="00417224" w:rsidRDefault="00417224" w:rsidP="00C07880">
      <w:pPr>
        <w:ind w:left="-567" w:right="-3"/>
        <w:jc w:val="both"/>
        <w:rPr>
          <w:sz w:val="28"/>
          <w:szCs w:val="28"/>
        </w:rPr>
      </w:pPr>
      <w:proofErr w:type="spellStart"/>
      <w:r w:rsidRPr="00417224">
        <w:rPr>
          <w:sz w:val="28"/>
          <w:szCs w:val="28"/>
        </w:rPr>
        <w:lastRenderedPageBreak/>
        <w:t>ства</w:t>
      </w:r>
      <w:proofErr w:type="spellEnd"/>
      <w:r w:rsidRPr="00417224">
        <w:rPr>
          <w:sz w:val="28"/>
          <w:szCs w:val="28"/>
        </w:rPr>
        <w:t>, согласно</w:t>
      </w:r>
      <w:r>
        <w:rPr>
          <w:sz w:val="28"/>
          <w:szCs w:val="28"/>
        </w:rPr>
        <w:t xml:space="preserve">  </w:t>
      </w:r>
      <w:r w:rsidRPr="00417224">
        <w:rPr>
          <w:sz w:val="28"/>
          <w:szCs w:val="28"/>
        </w:rPr>
        <w:t xml:space="preserve">заявлению. </w:t>
      </w:r>
    </w:p>
    <w:p w:rsidR="00880932" w:rsidRDefault="00417224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Результаты голосования: «ЗА</w:t>
      </w:r>
      <w:r w:rsidRPr="00A65B15">
        <w:rPr>
          <w:color w:val="000000" w:themeColor="text1"/>
          <w:sz w:val="28"/>
          <w:szCs w:val="28"/>
        </w:rPr>
        <w:t xml:space="preserve">»: 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</w:t>
      </w:r>
      <w:r w:rsidRPr="00417224">
        <w:rPr>
          <w:sz w:val="28"/>
          <w:szCs w:val="28"/>
        </w:rPr>
        <w:t>«ПРОТИВ»: 0; «ВОЗДЕРЖАЛИСЬ»: 0.</w:t>
      </w:r>
    </w:p>
    <w:p w:rsidR="00417224" w:rsidRPr="00417224" w:rsidRDefault="00417224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Решение принято единогласно.</w:t>
      </w:r>
    </w:p>
    <w:p w:rsidR="004929CF" w:rsidRPr="000F7EEE" w:rsidRDefault="004929CF" w:rsidP="00E41619">
      <w:pPr>
        <w:suppressAutoHyphens w:val="0"/>
        <w:ind w:left="-567"/>
        <w:jc w:val="both"/>
        <w:rPr>
          <w:color w:val="000000"/>
          <w:sz w:val="28"/>
          <w:szCs w:val="28"/>
        </w:rPr>
      </w:pPr>
    </w:p>
    <w:p w:rsidR="00D05CCE" w:rsidRPr="00737C66" w:rsidRDefault="004929CF" w:rsidP="00E4161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CCE" w:rsidRPr="00737C66">
        <w:rPr>
          <w:sz w:val="28"/>
          <w:szCs w:val="28"/>
        </w:rPr>
        <w:t>. СЛУШАЛИ:  Новикову Н.И. о поступивш</w:t>
      </w:r>
      <w:r w:rsidR="00CC7043" w:rsidRPr="00737C66">
        <w:rPr>
          <w:sz w:val="28"/>
          <w:szCs w:val="28"/>
        </w:rPr>
        <w:t>и</w:t>
      </w:r>
      <w:r w:rsidR="00642810" w:rsidRPr="00737C66">
        <w:rPr>
          <w:sz w:val="28"/>
          <w:szCs w:val="28"/>
        </w:rPr>
        <w:t>х</w:t>
      </w:r>
      <w:r w:rsidR="00CC7043" w:rsidRPr="00737C6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заявлени</w:t>
      </w:r>
      <w:r w:rsidR="00642810" w:rsidRPr="00737C66">
        <w:rPr>
          <w:sz w:val="28"/>
          <w:szCs w:val="28"/>
        </w:rPr>
        <w:t>ях</w:t>
      </w:r>
      <w:r w:rsidR="00D05CCE" w:rsidRPr="00737C66">
        <w:rPr>
          <w:sz w:val="28"/>
          <w:szCs w:val="28"/>
        </w:rPr>
        <w:t xml:space="preserve"> </w:t>
      </w:r>
      <w:proofErr w:type="gramStart"/>
      <w:r w:rsidR="00D05CCE" w:rsidRPr="00737C66">
        <w:rPr>
          <w:sz w:val="28"/>
          <w:szCs w:val="28"/>
        </w:rPr>
        <w:t>от</w:t>
      </w:r>
      <w:proofErr w:type="gramEnd"/>
      <w:r w:rsidR="00D05CCE" w:rsidRPr="00737C66">
        <w:rPr>
          <w:sz w:val="28"/>
          <w:szCs w:val="28"/>
        </w:rPr>
        <w:t xml:space="preserve">  </w:t>
      </w:r>
    </w:p>
    <w:p w:rsidR="00417224" w:rsidRDefault="0005133B" w:rsidP="00E41619">
      <w:pPr>
        <w:tabs>
          <w:tab w:val="left" w:pos="142"/>
        </w:tabs>
        <w:ind w:left="-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7224">
        <w:rPr>
          <w:sz w:val="28"/>
          <w:szCs w:val="28"/>
        </w:rPr>
        <w:t>научно-производственного кооператива «АМН» (ИНН 4105004680, ОГРН 1024101223190),</w:t>
      </w:r>
    </w:p>
    <w:p w:rsidR="00417224" w:rsidRDefault="00880932" w:rsidP="00E41619">
      <w:pPr>
        <w:ind w:left="-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7224">
        <w:rPr>
          <w:sz w:val="28"/>
          <w:szCs w:val="28"/>
        </w:rPr>
        <w:t xml:space="preserve">индивидуального предпринимателя </w:t>
      </w:r>
      <w:proofErr w:type="spellStart"/>
      <w:r w:rsidR="00417224">
        <w:rPr>
          <w:sz w:val="28"/>
          <w:szCs w:val="28"/>
        </w:rPr>
        <w:t>Похилца</w:t>
      </w:r>
      <w:proofErr w:type="spellEnd"/>
      <w:r w:rsidR="00417224">
        <w:rPr>
          <w:sz w:val="28"/>
          <w:szCs w:val="28"/>
        </w:rPr>
        <w:t xml:space="preserve"> Александра Владимировича (ИНН 410200240600, ОГРН 311417715000016), </w:t>
      </w:r>
    </w:p>
    <w:p w:rsidR="00417224" w:rsidRDefault="00880932" w:rsidP="00E41619">
      <w:pPr>
        <w:ind w:left="-567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416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17224" w:rsidRPr="006C34CF">
        <w:rPr>
          <w:sz w:val="28"/>
          <w:szCs w:val="28"/>
        </w:rPr>
        <w:t>общества с ограниченной ответственностью</w:t>
      </w:r>
      <w:r w:rsidR="00417224">
        <w:rPr>
          <w:sz w:val="28"/>
          <w:szCs w:val="28"/>
        </w:rPr>
        <w:t xml:space="preserve"> </w:t>
      </w:r>
      <w:r w:rsidR="00417224" w:rsidRPr="007A13CE">
        <w:rPr>
          <w:sz w:val="28"/>
          <w:szCs w:val="28"/>
        </w:rPr>
        <w:t>«</w:t>
      </w:r>
      <w:r w:rsidR="00417224">
        <w:rPr>
          <w:sz w:val="28"/>
          <w:szCs w:val="28"/>
        </w:rPr>
        <w:t>Магнат-Строй</w:t>
      </w:r>
      <w:r w:rsidR="00417224" w:rsidRPr="007A13CE">
        <w:rPr>
          <w:sz w:val="28"/>
          <w:szCs w:val="28"/>
        </w:rPr>
        <w:t>» (ИНН 41011</w:t>
      </w:r>
      <w:r w:rsidR="00417224">
        <w:rPr>
          <w:sz w:val="28"/>
          <w:szCs w:val="28"/>
        </w:rPr>
        <w:t>42344</w:t>
      </w:r>
      <w:r w:rsidR="00417224" w:rsidRPr="007A13CE">
        <w:rPr>
          <w:sz w:val="28"/>
          <w:szCs w:val="28"/>
        </w:rPr>
        <w:t>, ОГРН 1</w:t>
      </w:r>
      <w:r w:rsidR="00417224">
        <w:rPr>
          <w:sz w:val="28"/>
          <w:szCs w:val="28"/>
        </w:rPr>
        <w:t>1141</w:t>
      </w:r>
      <w:r w:rsidR="00417224" w:rsidRPr="007A13CE">
        <w:rPr>
          <w:sz w:val="28"/>
          <w:szCs w:val="28"/>
        </w:rPr>
        <w:t>0</w:t>
      </w:r>
      <w:r w:rsidR="00417224">
        <w:rPr>
          <w:sz w:val="28"/>
          <w:szCs w:val="28"/>
        </w:rPr>
        <w:t>1000078</w:t>
      </w:r>
      <w:r w:rsidR="00417224" w:rsidRPr="007A13CE">
        <w:rPr>
          <w:sz w:val="28"/>
          <w:szCs w:val="28"/>
        </w:rPr>
        <w:t>)</w:t>
      </w:r>
      <w:r w:rsidR="00417224">
        <w:rPr>
          <w:color w:val="000000"/>
          <w:sz w:val="28"/>
          <w:szCs w:val="28"/>
        </w:rPr>
        <w:t>,</w:t>
      </w:r>
    </w:p>
    <w:p w:rsidR="00D05CCE" w:rsidRPr="00737C66" w:rsidRDefault="0005133B" w:rsidP="00E4161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D05CCE" w:rsidRPr="00737C66">
        <w:rPr>
          <w:sz w:val="28"/>
          <w:szCs w:val="28"/>
        </w:rPr>
        <w:t>о  приеме в члены Союза строителей Камчатки, в связи с переходом в саморегулируемую организацию</w:t>
      </w:r>
      <w:r w:rsidR="00737C6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по </w:t>
      </w:r>
      <w:r w:rsidR="00737C6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месту регистрации и выдаче свидетельства о допуске  к  работам, которые оказывают влияние на безопасность объектов капитального строительства, а также</w:t>
      </w:r>
      <w:r w:rsidR="00357692" w:rsidRPr="00737C66">
        <w:rPr>
          <w:sz w:val="28"/>
          <w:szCs w:val="28"/>
        </w:rPr>
        <w:t>,</w:t>
      </w:r>
      <w:r w:rsidR="00D05CCE" w:rsidRPr="00737C66">
        <w:rPr>
          <w:sz w:val="28"/>
          <w:szCs w:val="28"/>
        </w:rPr>
        <w:t xml:space="preserve"> о результатах рассмотрения уполномоченными лицами исполнительного органа Союза строителей Камчатки и Контрольной комиссией Союза строителей </w:t>
      </w:r>
      <w:r w:rsidR="00880932">
        <w:rPr>
          <w:sz w:val="28"/>
          <w:szCs w:val="28"/>
        </w:rPr>
        <w:t xml:space="preserve">Камчатки представленных данными </w:t>
      </w:r>
      <w:r w:rsidR="00D05CCE" w:rsidRPr="00737C66">
        <w:rPr>
          <w:sz w:val="28"/>
          <w:szCs w:val="28"/>
        </w:rPr>
        <w:t xml:space="preserve">юридическими лицами документов, проверки достоверности поступивших сведений, </w:t>
      </w:r>
      <w:r w:rsidR="003C40DB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оценки</w:t>
      </w:r>
      <w:proofErr w:type="gramEnd"/>
      <w:r w:rsidR="003C40DB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их</w:t>
      </w:r>
      <w:r w:rsidR="003C40DB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соответствия </w:t>
      </w:r>
      <w:r w:rsidR="003C40DB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Требованиям</w:t>
      </w:r>
      <w:r w:rsidR="003C40DB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к </w:t>
      </w:r>
      <w:r w:rsidR="003C40DB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выдаче  свидетельства  о</w:t>
      </w:r>
      <w:r w:rsidR="000205BE">
        <w:rPr>
          <w:sz w:val="28"/>
          <w:szCs w:val="28"/>
        </w:rPr>
        <w:t xml:space="preserve"> </w:t>
      </w:r>
      <w:r w:rsidR="001F503A" w:rsidRPr="00737C66">
        <w:rPr>
          <w:sz w:val="28"/>
          <w:szCs w:val="28"/>
        </w:rPr>
        <w:t>допуске к  работам, которые оказывают влияние на безопасность объектов</w:t>
      </w:r>
      <w:r w:rsidR="00BE5E0D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капитального строительства.</w:t>
      </w:r>
    </w:p>
    <w:p w:rsidR="0065079E" w:rsidRDefault="0065079E" w:rsidP="00E41619">
      <w:pPr>
        <w:tabs>
          <w:tab w:val="left" w:pos="142"/>
        </w:tabs>
        <w:ind w:left="-567"/>
        <w:jc w:val="both"/>
        <w:rPr>
          <w:bCs/>
          <w:sz w:val="28"/>
          <w:szCs w:val="28"/>
        </w:rPr>
      </w:pPr>
    </w:p>
    <w:p w:rsidR="00D10D91" w:rsidRDefault="003D5012" w:rsidP="00E41619">
      <w:pPr>
        <w:ind w:left="-567"/>
        <w:jc w:val="both"/>
        <w:rPr>
          <w:sz w:val="28"/>
          <w:szCs w:val="28"/>
        </w:rPr>
      </w:pPr>
      <w:r w:rsidRPr="00737C66">
        <w:rPr>
          <w:bCs/>
          <w:sz w:val="28"/>
          <w:szCs w:val="28"/>
        </w:rPr>
        <w:t>РЕШИЛИ:</w:t>
      </w:r>
      <w:r w:rsidR="00D10D91" w:rsidRPr="00737C66">
        <w:rPr>
          <w:sz w:val="28"/>
          <w:szCs w:val="28"/>
        </w:rPr>
        <w:t xml:space="preserve"> </w:t>
      </w:r>
    </w:p>
    <w:p w:rsidR="00CD3CFA" w:rsidRPr="00737C66" w:rsidRDefault="0065079E" w:rsidP="00E41619">
      <w:pPr>
        <w:tabs>
          <w:tab w:val="left" w:pos="142"/>
        </w:tabs>
        <w:ind w:left="-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5EE3">
        <w:rPr>
          <w:sz w:val="28"/>
          <w:szCs w:val="28"/>
        </w:rPr>
        <w:t xml:space="preserve"> </w:t>
      </w:r>
      <w:r w:rsidR="00CD3CFA">
        <w:rPr>
          <w:sz w:val="28"/>
          <w:szCs w:val="28"/>
        </w:rPr>
        <w:t>3.1.</w:t>
      </w:r>
      <w:r w:rsidR="00CD3CFA" w:rsidRPr="00737C66">
        <w:rPr>
          <w:sz w:val="28"/>
          <w:szCs w:val="28"/>
        </w:rPr>
        <w:t xml:space="preserve"> </w:t>
      </w:r>
      <w:proofErr w:type="gramStart"/>
      <w:r w:rsidR="00CD3CFA" w:rsidRPr="00737C66">
        <w:rPr>
          <w:sz w:val="28"/>
          <w:szCs w:val="28"/>
        </w:rPr>
        <w:t xml:space="preserve">Рассмотрев заявление </w:t>
      </w:r>
      <w:r w:rsidR="00417224">
        <w:rPr>
          <w:sz w:val="28"/>
          <w:szCs w:val="28"/>
        </w:rPr>
        <w:t xml:space="preserve">научно-производственного кооператива «АМН» (ИНН 4105004680, ОГРН 1024101223190) </w:t>
      </w:r>
      <w:r w:rsidR="00417224" w:rsidRPr="00133F44">
        <w:rPr>
          <w:sz w:val="28"/>
          <w:szCs w:val="28"/>
        </w:rPr>
        <w:t xml:space="preserve">от  </w:t>
      </w:r>
      <w:r w:rsidR="00417224">
        <w:rPr>
          <w:sz w:val="28"/>
          <w:szCs w:val="28"/>
        </w:rPr>
        <w:t>2</w:t>
      </w:r>
      <w:r w:rsidR="00115EE3">
        <w:rPr>
          <w:sz w:val="28"/>
          <w:szCs w:val="28"/>
        </w:rPr>
        <w:t>6</w:t>
      </w:r>
      <w:r w:rsidR="00417224">
        <w:rPr>
          <w:sz w:val="28"/>
          <w:szCs w:val="28"/>
        </w:rPr>
        <w:t>.12.</w:t>
      </w:r>
      <w:r w:rsidR="00417224" w:rsidRPr="00133F44">
        <w:rPr>
          <w:sz w:val="28"/>
          <w:szCs w:val="28"/>
        </w:rPr>
        <w:t xml:space="preserve">2016 г. </w:t>
      </w:r>
      <w:r w:rsidR="00CD3CFA" w:rsidRPr="00737C66">
        <w:rPr>
          <w:sz w:val="28"/>
          <w:szCs w:val="28"/>
        </w:rPr>
        <w:t>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CD3CFA" w:rsidRPr="00737C66">
        <w:rPr>
          <w:sz w:val="28"/>
          <w:szCs w:val="28"/>
          <w:vertAlign w:val="superscript"/>
        </w:rPr>
        <w:t xml:space="preserve"> </w:t>
      </w:r>
      <w:r w:rsidR="00CD3CFA" w:rsidRPr="00737C66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</w:t>
      </w:r>
      <w:proofErr w:type="gramEnd"/>
      <w:r w:rsidR="00CD3CFA" w:rsidRPr="00737C66">
        <w:rPr>
          <w:sz w:val="28"/>
          <w:szCs w:val="28"/>
        </w:rPr>
        <w:t xml:space="preserve">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</w:t>
      </w:r>
      <w:r w:rsidR="0005133B">
        <w:rPr>
          <w:sz w:val="28"/>
          <w:szCs w:val="28"/>
        </w:rPr>
        <w:t xml:space="preserve">ных видов работ, </w:t>
      </w:r>
      <w:r w:rsidR="00CD3CFA" w:rsidRPr="00737C66">
        <w:rPr>
          <w:sz w:val="28"/>
          <w:szCs w:val="28"/>
        </w:rPr>
        <w:t xml:space="preserve">акт контрольной проверки от </w:t>
      </w:r>
      <w:r w:rsidR="00417224">
        <w:rPr>
          <w:sz w:val="28"/>
          <w:szCs w:val="28"/>
        </w:rPr>
        <w:t>20.01.2017</w:t>
      </w:r>
      <w:r w:rsidR="00CD3CFA" w:rsidRPr="00737C66">
        <w:rPr>
          <w:sz w:val="28"/>
          <w:szCs w:val="28"/>
        </w:rPr>
        <w:t xml:space="preserve"> г., рекомендации Контрольной комиссии (протокол № </w:t>
      </w:r>
      <w:r w:rsidR="00417224">
        <w:rPr>
          <w:sz w:val="28"/>
          <w:szCs w:val="28"/>
        </w:rPr>
        <w:t>1</w:t>
      </w:r>
      <w:r w:rsidR="00CD3CFA" w:rsidRPr="00737C66">
        <w:rPr>
          <w:sz w:val="28"/>
          <w:szCs w:val="28"/>
        </w:rPr>
        <w:t xml:space="preserve"> от  </w:t>
      </w:r>
      <w:r w:rsidR="00417224">
        <w:rPr>
          <w:sz w:val="28"/>
          <w:szCs w:val="28"/>
        </w:rPr>
        <w:t>24.01.2017 г</w:t>
      </w:r>
      <w:r w:rsidR="00CD3CFA" w:rsidRPr="00737C66">
        <w:rPr>
          <w:sz w:val="28"/>
          <w:szCs w:val="28"/>
        </w:rPr>
        <w:t>.),</w:t>
      </w:r>
    </w:p>
    <w:p w:rsidR="00CD3CFA" w:rsidRPr="00737C66" w:rsidRDefault="00E41619" w:rsidP="00E41619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3CFA" w:rsidRPr="00737C66">
        <w:rPr>
          <w:sz w:val="28"/>
          <w:szCs w:val="28"/>
        </w:rPr>
        <w:t>руководствуясь ч. 4 ст. 55.6 Градостроительного кодекса РФ,</w:t>
      </w:r>
    </w:p>
    <w:p w:rsidR="00CD3CFA" w:rsidRPr="00737C66" w:rsidRDefault="00E41619" w:rsidP="00E41619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3CFA" w:rsidRPr="00737C66">
        <w:rPr>
          <w:sz w:val="28"/>
          <w:szCs w:val="28"/>
        </w:rPr>
        <w:t xml:space="preserve">принять  </w:t>
      </w:r>
      <w:r w:rsidR="00417224">
        <w:rPr>
          <w:sz w:val="28"/>
          <w:szCs w:val="28"/>
        </w:rPr>
        <w:t>научно-производственный кооператив «АМН» (ИНН 4105004680, ОГРН 1024101223190)</w:t>
      </w:r>
      <w:r w:rsidR="00417224" w:rsidRPr="00133F44">
        <w:rPr>
          <w:sz w:val="28"/>
          <w:szCs w:val="28"/>
        </w:rPr>
        <w:t xml:space="preserve"> </w:t>
      </w:r>
      <w:r w:rsidR="00CD3CFA" w:rsidRPr="00737C66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CD3CFA" w:rsidRPr="00737C66" w:rsidRDefault="00CD3CFA" w:rsidP="00E41619">
      <w:pPr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Результаты голосования: «ЗА»: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</w:t>
      </w:r>
      <w:r w:rsidRPr="00737C66">
        <w:rPr>
          <w:sz w:val="28"/>
          <w:szCs w:val="28"/>
        </w:rPr>
        <w:t>«ПРОТИВ»: 0; «ВОЗДЕРЖАЛИСЬ»: 0.</w:t>
      </w:r>
    </w:p>
    <w:p w:rsidR="00CD3CFA" w:rsidRPr="00737C66" w:rsidRDefault="00CD3CFA" w:rsidP="00E41619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Решение принято единогласно.</w:t>
      </w:r>
      <w:r w:rsidRPr="00737C66">
        <w:rPr>
          <w:sz w:val="28"/>
          <w:szCs w:val="28"/>
        </w:rPr>
        <w:tab/>
      </w:r>
    </w:p>
    <w:p w:rsidR="00C07880" w:rsidRDefault="0065079E" w:rsidP="00E41619">
      <w:pPr>
        <w:tabs>
          <w:tab w:val="left" w:pos="142"/>
        </w:tabs>
        <w:ind w:left="-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BB8">
        <w:rPr>
          <w:sz w:val="28"/>
          <w:szCs w:val="28"/>
        </w:rPr>
        <w:t>3</w:t>
      </w:r>
      <w:r w:rsidR="00737C66" w:rsidRPr="00737C66">
        <w:rPr>
          <w:sz w:val="28"/>
          <w:szCs w:val="28"/>
        </w:rPr>
        <w:t>.</w:t>
      </w:r>
      <w:r w:rsidR="0005133B">
        <w:rPr>
          <w:sz w:val="28"/>
          <w:szCs w:val="28"/>
        </w:rPr>
        <w:t>2</w:t>
      </w:r>
      <w:r w:rsidR="001F503A">
        <w:rPr>
          <w:sz w:val="28"/>
          <w:szCs w:val="28"/>
        </w:rPr>
        <w:t>.</w:t>
      </w:r>
      <w:r w:rsidR="00737C66" w:rsidRPr="00737C66">
        <w:rPr>
          <w:sz w:val="28"/>
          <w:szCs w:val="28"/>
        </w:rPr>
        <w:t xml:space="preserve"> Рассмотрев заявление </w:t>
      </w:r>
      <w:r w:rsidR="004561AA">
        <w:rPr>
          <w:sz w:val="28"/>
          <w:szCs w:val="28"/>
        </w:rPr>
        <w:t xml:space="preserve">индивидуального предпринимателя </w:t>
      </w:r>
      <w:proofErr w:type="spellStart"/>
      <w:r w:rsidR="004561AA">
        <w:rPr>
          <w:sz w:val="28"/>
          <w:szCs w:val="28"/>
        </w:rPr>
        <w:t>Похилца</w:t>
      </w:r>
      <w:proofErr w:type="spellEnd"/>
      <w:r w:rsidR="004561AA">
        <w:rPr>
          <w:sz w:val="28"/>
          <w:szCs w:val="28"/>
        </w:rPr>
        <w:t xml:space="preserve"> Александра</w:t>
      </w:r>
      <w:r w:rsidR="00C07880">
        <w:rPr>
          <w:sz w:val="28"/>
          <w:szCs w:val="28"/>
        </w:rPr>
        <w:t xml:space="preserve"> </w:t>
      </w:r>
      <w:r w:rsidR="004561AA">
        <w:rPr>
          <w:sz w:val="28"/>
          <w:szCs w:val="28"/>
        </w:rPr>
        <w:t xml:space="preserve"> Владимировича </w:t>
      </w:r>
      <w:r w:rsidR="00C07880">
        <w:rPr>
          <w:sz w:val="28"/>
          <w:szCs w:val="28"/>
        </w:rPr>
        <w:t xml:space="preserve"> </w:t>
      </w:r>
      <w:r w:rsidR="004561AA">
        <w:rPr>
          <w:sz w:val="28"/>
          <w:szCs w:val="28"/>
        </w:rPr>
        <w:t xml:space="preserve">(ИНН 410200240600, </w:t>
      </w:r>
      <w:r w:rsidR="00C07880">
        <w:rPr>
          <w:sz w:val="28"/>
          <w:szCs w:val="28"/>
        </w:rPr>
        <w:t xml:space="preserve"> </w:t>
      </w:r>
      <w:r w:rsidR="004561AA">
        <w:rPr>
          <w:sz w:val="28"/>
          <w:szCs w:val="28"/>
        </w:rPr>
        <w:t>ОГРН 311417715000016)</w:t>
      </w:r>
      <w:r w:rsidR="00C07880">
        <w:rPr>
          <w:sz w:val="28"/>
          <w:szCs w:val="28"/>
        </w:rPr>
        <w:t xml:space="preserve"> </w:t>
      </w:r>
      <w:r w:rsidR="004561AA">
        <w:rPr>
          <w:sz w:val="28"/>
          <w:szCs w:val="28"/>
        </w:rPr>
        <w:t xml:space="preserve"> </w:t>
      </w:r>
      <w:proofErr w:type="gramStart"/>
      <w:r w:rsidR="004561AA" w:rsidRPr="00133F44">
        <w:rPr>
          <w:sz w:val="28"/>
          <w:szCs w:val="28"/>
        </w:rPr>
        <w:t>от</w:t>
      </w:r>
      <w:proofErr w:type="gramEnd"/>
      <w:r w:rsidR="004561AA" w:rsidRPr="00133F44">
        <w:rPr>
          <w:sz w:val="28"/>
          <w:szCs w:val="28"/>
        </w:rPr>
        <w:t xml:space="preserve">  </w:t>
      </w:r>
    </w:p>
    <w:p w:rsidR="00C07880" w:rsidRDefault="00C07880" w:rsidP="00C07880">
      <w:pPr>
        <w:tabs>
          <w:tab w:val="left" w:pos="14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09.01.</w:t>
      </w:r>
      <w:r w:rsidRPr="00133F44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133F4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</w:t>
      </w:r>
      <w:r w:rsidRPr="00737C6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>принятии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 в 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члены 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Союза </w:t>
      </w:r>
      <w:r>
        <w:rPr>
          <w:sz w:val="28"/>
          <w:szCs w:val="28"/>
        </w:rPr>
        <w:t xml:space="preserve">  </w:t>
      </w:r>
      <w:r w:rsidRPr="00737C66">
        <w:rPr>
          <w:sz w:val="28"/>
          <w:szCs w:val="28"/>
        </w:rPr>
        <w:t xml:space="preserve">строителей 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Камчатки, 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связи </w:t>
      </w:r>
      <w:r>
        <w:rPr>
          <w:sz w:val="28"/>
          <w:szCs w:val="28"/>
        </w:rPr>
        <w:t xml:space="preserve"> </w:t>
      </w:r>
      <w:proofErr w:type="gramStart"/>
      <w:r w:rsidRPr="00737C66">
        <w:rPr>
          <w:sz w:val="28"/>
          <w:szCs w:val="28"/>
        </w:rPr>
        <w:t>с</w:t>
      </w:r>
      <w:proofErr w:type="gramEnd"/>
    </w:p>
    <w:p w:rsidR="00C07880" w:rsidRDefault="00C07880" w:rsidP="00E41619">
      <w:pPr>
        <w:tabs>
          <w:tab w:val="left" w:pos="142"/>
        </w:tabs>
        <w:ind w:left="-567" w:firstLine="426"/>
        <w:jc w:val="both"/>
        <w:rPr>
          <w:sz w:val="28"/>
          <w:szCs w:val="28"/>
        </w:rPr>
      </w:pPr>
    </w:p>
    <w:p w:rsidR="00C07880" w:rsidRDefault="00C07880" w:rsidP="00C07880">
      <w:pPr>
        <w:tabs>
          <w:tab w:val="left" w:pos="142"/>
        </w:tabs>
        <w:ind w:left="-567"/>
        <w:jc w:val="both"/>
        <w:rPr>
          <w:sz w:val="28"/>
          <w:szCs w:val="28"/>
        </w:rPr>
      </w:pPr>
    </w:p>
    <w:p w:rsidR="00B23CD8" w:rsidRDefault="00737C66" w:rsidP="00C07880">
      <w:pPr>
        <w:tabs>
          <w:tab w:val="left" w:pos="142"/>
        </w:tabs>
        <w:ind w:left="-567"/>
        <w:jc w:val="both"/>
        <w:rPr>
          <w:sz w:val="28"/>
          <w:szCs w:val="28"/>
        </w:rPr>
      </w:pPr>
      <w:proofErr w:type="gramStart"/>
      <w:r w:rsidRPr="00737C66">
        <w:rPr>
          <w:sz w:val="28"/>
          <w:szCs w:val="28"/>
        </w:rPr>
        <w:lastRenderedPageBreak/>
        <w:t xml:space="preserve">переходом в саморегулируемую организацию по месту регистрации (в </w:t>
      </w:r>
      <w:r w:rsidR="00B23CD8" w:rsidRPr="00737C66">
        <w:rPr>
          <w:sz w:val="28"/>
          <w:szCs w:val="28"/>
        </w:rPr>
        <w:t>соответствии</w:t>
      </w:r>
      <w:r w:rsidR="00B23CD8">
        <w:rPr>
          <w:sz w:val="28"/>
          <w:szCs w:val="28"/>
        </w:rPr>
        <w:t xml:space="preserve"> </w:t>
      </w:r>
      <w:r w:rsidR="00B23CD8" w:rsidRPr="00737C66">
        <w:rPr>
          <w:sz w:val="28"/>
          <w:szCs w:val="28"/>
        </w:rPr>
        <w:t xml:space="preserve"> с</w:t>
      </w:r>
      <w:r w:rsidR="00B23CD8">
        <w:rPr>
          <w:sz w:val="28"/>
          <w:szCs w:val="28"/>
        </w:rPr>
        <w:t xml:space="preserve"> </w:t>
      </w:r>
      <w:r w:rsidR="00B23CD8" w:rsidRPr="00737C66">
        <w:rPr>
          <w:sz w:val="28"/>
          <w:szCs w:val="28"/>
        </w:rPr>
        <w:t xml:space="preserve"> ст. 3.3</w:t>
      </w:r>
      <w:r w:rsidR="00B23CD8" w:rsidRPr="00737C66">
        <w:rPr>
          <w:sz w:val="28"/>
          <w:szCs w:val="28"/>
          <w:vertAlign w:val="superscript"/>
        </w:rPr>
        <w:t xml:space="preserve"> </w:t>
      </w:r>
      <w:r w:rsidR="00B23CD8" w:rsidRPr="00737C66">
        <w:rPr>
          <w:sz w:val="28"/>
          <w:szCs w:val="28"/>
        </w:rPr>
        <w:t xml:space="preserve">№191-ФЗ от </w:t>
      </w:r>
      <w:r w:rsidR="00B23CD8">
        <w:rPr>
          <w:sz w:val="28"/>
          <w:szCs w:val="28"/>
        </w:rPr>
        <w:t xml:space="preserve"> </w:t>
      </w:r>
      <w:r w:rsidR="00B23CD8" w:rsidRPr="00737C66">
        <w:rPr>
          <w:sz w:val="28"/>
          <w:szCs w:val="28"/>
        </w:rPr>
        <w:t>29.12.2004 г. (в редакции от 03.07.2016 «О</w:t>
      </w:r>
      <w:proofErr w:type="gramEnd"/>
    </w:p>
    <w:p w:rsidR="00737C66" w:rsidRDefault="00737C66" w:rsidP="00E41619">
      <w:pPr>
        <w:tabs>
          <w:tab w:val="left" w:pos="142"/>
        </w:tabs>
        <w:ind w:left="-567"/>
        <w:jc w:val="both"/>
        <w:rPr>
          <w:sz w:val="28"/>
          <w:szCs w:val="28"/>
        </w:rPr>
      </w:pPr>
      <w:proofErr w:type="gramStart"/>
      <w:r w:rsidRPr="00737C66">
        <w:rPr>
          <w:sz w:val="28"/>
          <w:szCs w:val="28"/>
        </w:rPr>
        <w:t>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</w:t>
      </w:r>
      <w:r w:rsidR="00EF24AD">
        <w:rPr>
          <w:sz w:val="28"/>
          <w:szCs w:val="28"/>
        </w:rPr>
        <w:t xml:space="preserve"> </w:t>
      </w:r>
      <w:r w:rsidR="00EF24AD" w:rsidRPr="00EF24AD">
        <w:rPr>
          <w:sz w:val="28"/>
          <w:szCs w:val="28"/>
        </w:rPr>
        <w:t>в том числе, работ по организации строительства, реконструкции и капитального ремонта объекта капитального</w:t>
      </w:r>
      <w:proofErr w:type="gramEnd"/>
      <w:r w:rsidR="00EF24AD" w:rsidRPr="00EF24AD">
        <w:rPr>
          <w:sz w:val="28"/>
          <w:szCs w:val="28"/>
        </w:rPr>
        <w:t xml:space="preserve"> строительства, привлекаемым застройщиком или заказчиком на основании договора юридическим лицом (генеральным подрядчиком),  стоимость  которых  по  одному  договору  не превышает  </w:t>
      </w:r>
      <w:r w:rsidR="004561AA">
        <w:rPr>
          <w:sz w:val="28"/>
          <w:szCs w:val="28"/>
        </w:rPr>
        <w:t>500</w:t>
      </w:r>
      <w:r w:rsidR="00EF24AD" w:rsidRPr="00EF24AD">
        <w:rPr>
          <w:sz w:val="28"/>
          <w:szCs w:val="28"/>
        </w:rPr>
        <w:t xml:space="preserve"> 000 000 (</w:t>
      </w:r>
      <w:r w:rsidR="004561AA">
        <w:rPr>
          <w:sz w:val="28"/>
          <w:szCs w:val="28"/>
        </w:rPr>
        <w:t xml:space="preserve">пятьсот </w:t>
      </w:r>
      <w:r w:rsidR="00EF24AD" w:rsidRPr="00EF24AD">
        <w:rPr>
          <w:sz w:val="28"/>
          <w:szCs w:val="28"/>
        </w:rPr>
        <w:t>миллионов) рублей,  акт контрольной проверки от 20.</w:t>
      </w:r>
      <w:r w:rsidR="004561AA">
        <w:rPr>
          <w:sz w:val="28"/>
          <w:szCs w:val="28"/>
        </w:rPr>
        <w:t>01.2017</w:t>
      </w:r>
      <w:r w:rsidR="00EF24AD" w:rsidRPr="00EF24AD">
        <w:rPr>
          <w:sz w:val="28"/>
          <w:szCs w:val="28"/>
        </w:rPr>
        <w:t xml:space="preserve"> г.,</w:t>
      </w:r>
      <w:r w:rsidR="00EF24AD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рекомендации Контрольной комиссии (протокол № </w:t>
      </w:r>
      <w:r w:rsidR="004561AA">
        <w:rPr>
          <w:sz w:val="28"/>
          <w:szCs w:val="28"/>
        </w:rPr>
        <w:t>1</w:t>
      </w:r>
      <w:r w:rsidRPr="00737C66">
        <w:rPr>
          <w:sz w:val="28"/>
          <w:szCs w:val="28"/>
        </w:rPr>
        <w:t xml:space="preserve"> от  </w:t>
      </w:r>
      <w:r w:rsidR="004561AA">
        <w:rPr>
          <w:sz w:val="28"/>
          <w:szCs w:val="28"/>
        </w:rPr>
        <w:t>24.01.2017 г</w:t>
      </w:r>
      <w:r w:rsidRPr="00737C66">
        <w:rPr>
          <w:sz w:val="28"/>
          <w:szCs w:val="28"/>
        </w:rPr>
        <w:t>.),</w:t>
      </w:r>
    </w:p>
    <w:p w:rsidR="00737C66" w:rsidRPr="00737C66" w:rsidRDefault="00737C66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 xml:space="preserve">     </w:t>
      </w:r>
      <w:r w:rsidR="0065079E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 руководствуясь ч. 4 ст. 55.6 Градостроительного кодекса РФ,</w:t>
      </w:r>
    </w:p>
    <w:p w:rsidR="00737C66" w:rsidRPr="00737C66" w:rsidRDefault="00B23CD8" w:rsidP="00E41619">
      <w:pPr>
        <w:tabs>
          <w:tab w:val="left" w:pos="142"/>
        </w:tabs>
        <w:ind w:left="-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C8E">
        <w:rPr>
          <w:sz w:val="28"/>
          <w:szCs w:val="28"/>
        </w:rPr>
        <w:t xml:space="preserve"> </w:t>
      </w:r>
      <w:r w:rsidR="00737C66" w:rsidRPr="00737C66">
        <w:rPr>
          <w:sz w:val="28"/>
          <w:szCs w:val="28"/>
        </w:rPr>
        <w:t>принять</w:t>
      </w:r>
      <w:r w:rsidR="004561AA">
        <w:rPr>
          <w:sz w:val="28"/>
          <w:szCs w:val="28"/>
        </w:rPr>
        <w:t xml:space="preserve"> индивидуального предпринимателя </w:t>
      </w:r>
      <w:proofErr w:type="spellStart"/>
      <w:r w:rsidR="004561AA">
        <w:rPr>
          <w:sz w:val="28"/>
          <w:szCs w:val="28"/>
        </w:rPr>
        <w:t>Похилца</w:t>
      </w:r>
      <w:proofErr w:type="spellEnd"/>
      <w:r w:rsidR="004561AA">
        <w:rPr>
          <w:sz w:val="28"/>
          <w:szCs w:val="28"/>
        </w:rPr>
        <w:t xml:space="preserve"> Александра Владимировича (ИНН 410200240600, ОГРНИП 311417715000016) </w:t>
      </w:r>
      <w:r w:rsidR="00737C66" w:rsidRPr="00737C66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737C66" w:rsidRPr="00737C66" w:rsidRDefault="00737C66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Результаты голосования: «ЗА»:</w:t>
      </w:r>
      <w:r w:rsidR="004561AA">
        <w:rPr>
          <w:sz w:val="28"/>
          <w:szCs w:val="28"/>
        </w:rPr>
        <w:t xml:space="preserve"> 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</w:t>
      </w:r>
      <w:r w:rsidRPr="00737C66">
        <w:rPr>
          <w:sz w:val="28"/>
          <w:szCs w:val="28"/>
        </w:rPr>
        <w:t>«ПРОТИВ»: 0; «ВОЗДЕРЖАЛИСЬ»: 0.</w:t>
      </w:r>
    </w:p>
    <w:p w:rsidR="00753C8E" w:rsidRDefault="00737C66" w:rsidP="00E41619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Решение принято единогласно.</w:t>
      </w:r>
    </w:p>
    <w:p w:rsidR="00280BB8" w:rsidRPr="00737C66" w:rsidRDefault="00115EE3" w:rsidP="00E41619">
      <w:pPr>
        <w:tabs>
          <w:tab w:val="left" w:pos="284"/>
        </w:tabs>
        <w:ind w:left="-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503A">
        <w:rPr>
          <w:sz w:val="28"/>
          <w:szCs w:val="28"/>
        </w:rPr>
        <w:t>3</w:t>
      </w:r>
      <w:r w:rsidR="00280BB8" w:rsidRPr="00737C66">
        <w:rPr>
          <w:sz w:val="28"/>
          <w:szCs w:val="28"/>
        </w:rPr>
        <w:t>.</w:t>
      </w:r>
      <w:r w:rsidR="00EF24AD">
        <w:rPr>
          <w:sz w:val="28"/>
          <w:szCs w:val="28"/>
        </w:rPr>
        <w:t>3</w:t>
      </w:r>
      <w:r w:rsidR="00280BB8" w:rsidRPr="00737C66">
        <w:rPr>
          <w:sz w:val="28"/>
          <w:szCs w:val="28"/>
        </w:rPr>
        <w:t xml:space="preserve">. </w:t>
      </w:r>
      <w:proofErr w:type="gramStart"/>
      <w:r w:rsidR="00280BB8" w:rsidRPr="00737C66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="002F7573" w:rsidRPr="007A13CE">
        <w:rPr>
          <w:sz w:val="28"/>
          <w:szCs w:val="28"/>
        </w:rPr>
        <w:t>«</w:t>
      </w:r>
      <w:r w:rsidR="002F7573">
        <w:rPr>
          <w:sz w:val="28"/>
          <w:szCs w:val="28"/>
        </w:rPr>
        <w:t>Магнат-Строй</w:t>
      </w:r>
      <w:r w:rsidR="002F7573" w:rsidRPr="007A13CE">
        <w:rPr>
          <w:sz w:val="28"/>
          <w:szCs w:val="28"/>
        </w:rPr>
        <w:t>» (ИНН 41011</w:t>
      </w:r>
      <w:r w:rsidR="002F7573">
        <w:rPr>
          <w:sz w:val="28"/>
          <w:szCs w:val="28"/>
        </w:rPr>
        <w:t>42344</w:t>
      </w:r>
      <w:r w:rsidR="002F7573" w:rsidRPr="007A13CE">
        <w:rPr>
          <w:sz w:val="28"/>
          <w:szCs w:val="28"/>
        </w:rPr>
        <w:t>, ОГРН 1</w:t>
      </w:r>
      <w:r w:rsidR="002F7573">
        <w:rPr>
          <w:sz w:val="28"/>
          <w:szCs w:val="28"/>
        </w:rPr>
        <w:t>1141</w:t>
      </w:r>
      <w:r w:rsidR="002F7573" w:rsidRPr="007A13CE">
        <w:rPr>
          <w:sz w:val="28"/>
          <w:szCs w:val="28"/>
        </w:rPr>
        <w:t>0</w:t>
      </w:r>
      <w:r w:rsidR="002F7573">
        <w:rPr>
          <w:sz w:val="28"/>
          <w:szCs w:val="28"/>
        </w:rPr>
        <w:t>1000078</w:t>
      </w:r>
      <w:r w:rsidR="002F7573" w:rsidRPr="007A13CE">
        <w:rPr>
          <w:sz w:val="28"/>
          <w:szCs w:val="28"/>
        </w:rPr>
        <w:t>) от  1</w:t>
      </w:r>
      <w:r w:rsidR="002F7573">
        <w:rPr>
          <w:sz w:val="28"/>
          <w:szCs w:val="28"/>
        </w:rPr>
        <w:t>1</w:t>
      </w:r>
      <w:r w:rsidR="002F7573" w:rsidRPr="007A13CE">
        <w:rPr>
          <w:sz w:val="28"/>
          <w:szCs w:val="28"/>
        </w:rPr>
        <w:t xml:space="preserve">.01.2017 г. </w:t>
      </w:r>
      <w:r w:rsidR="00EF24AD">
        <w:rPr>
          <w:sz w:val="28"/>
          <w:szCs w:val="28"/>
        </w:rPr>
        <w:t xml:space="preserve"> </w:t>
      </w:r>
      <w:r w:rsidR="00280BB8" w:rsidRPr="00737C66">
        <w:rPr>
          <w:sz w:val="28"/>
          <w:szCs w:val="28"/>
        </w:rPr>
        <w:t>о принятии 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280BB8" w:rsidRPr="00737C66">
        <w:rPr>
          <w:sz w:val="28"/>
          <w:szCs w:val="28"/>
          <w:vertAlign w:val="superscript"/>
        </w:rPr>
        <w:t xml:space="preserve"> </w:t>
      </w:r>
      <w:r w:rsidR="00280BB8" w:rsidRPr="00737C66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</w:t>
      </w:r>
      <w:proofErr w:type="gramEnd"/>
      <w:r w:rsidR="00280BB8" w:rsidRPr="00737C66">
        <w:rPr>
          <w:sz w:val="28"/>
          <w:szCs w:val="28"/>
        </w:rPr>
        <w:t xml:space="preserve">  на  безопасность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  акт контрольной проверки от </w:t>
      </w:r>
      <w:r w:rsidR="00EF24AD">
        <w:rPr>
          <w:sz w:val="28"/>
          <w:szCs w:val="28"/>
        </w:rPr>
        <w:t>20</w:t>
      </w:r>
      <w:r w:rsidR="00280BB8" w:rsidRPr="00737C66">
        <w:rPr>
          <w:sz w:val="28"/>
          <w:szCs w:val="28"/>
        </w:rPr>
        <w:t>.</w:t>
      </w:r>
      <w:r w:rsidR="002F7573">
        <w:rPr>
          <w:sz w:val="28"/>
          <w:szCs w:val="28"/>
        </w:rPr>
        <w:t>01.2017</w:t>
      </w:r>
      <w:r w:rsidR="00280BB8" w:rsidRPr="00737C66">
        <w:rPr>
          <w:sz w:val="28"/>
          <w:szCs w:val="28"/>
        </w:rPr>
        <w:t xml:space="preserve"> г., рекомендации Контрольной комиссии (протокол № </w:t>
      </w:r>
      <w:r w:rsidR="002F7573">
        <w:rPr>
          <w:sz w:val="28"/>
          <w:szCs w:val="28"/>
        </w:rPr>
        <w:t>1</w:t>
      </w:r>
      <w:r w:rsidR="00280BB8" w:rsidRPr="00737C66">
        <w:rPr>
          <w:sz w:val="28"/>
          <w:szCs w:val="28"/>
        </w:rPr>
        <w:t xml:space="preserve"> от  </w:t>
      </w:r>
      <w:r w:rsidR="00EF24AD">
        <w:rPr>
          <w:sz w:val="28"/>
          <w:szCs w:val="28"/>
        </w:rPr>
        <w:t>2</w:t>
      </w:r>
      <w:r w:rsidR="002F7573">
        <w:rPr>
          <w:sz w:val="28"/>
          <w:szCs w:val="28"/>
        </w:rPr>
        <w:t>4</w:t>
      </w:r>
      <w:r w:rsidR="00280BB8" w:rsidRPr="00737C66">
        <w:rPr>
          <w:sz w:val="28"/>
          <w:szCs w:val="28"/>
        </w:rPr>
        <w:t>.</w:t>
      </w:r>
      <w:r w:rsidR="002F7573">
        <w:rPr>
          <w:sz w:val="28"/>
          <w:szCs w:val="28"/>
        </w:rPr>
        <w:t>01.2017</w:t>
      </w:r>
      <w:r w:rsidR="00280BB8" w:rsidRPr="00737C66">
        <w:rPr>
          <w:sz w:val="28"/>
          <w:szCs w:val="28"/>
        </w:rPr>
        <w:t xml:space="preserve"> г.),</w:t>
      </w:r>
    </w:p>
    <w:p w:rsidR="00280BB8" w:rsidRPr="00737C66" w:rsidRDefault="00280BB8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 xml:space="preserve">    </w:t>
      </w:r>
      <w:r w:rsidR="00E41619">
        <w:rPr>
          <w:sz w:val="28"/>
          <w:szCs w:val="28"/>
        </w:rPr>
        <w:t xml:space="preserve"> </w:t>
      </w:r>
      <w:r w:rsidR="00B23CD8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руководствуясь ч. 4 ст. 55.6 Градостроительного кодекса РФ,</w:t>
      </w:r>
    </w:p>
    <w:p w:rsidR="00280BB8" w:rsidRPr="00737C66" w:rsidRDefault="00280BB8" w:rsidP="00E41619">
      <w:pPr>
        <w:tabs>
          <w:tab w:val="left" w:pos="142"/>
        </w:tabs>
        <w:ind w:left="-567" w:right="-6"/>
        <w:jc w:val="both"/>
        <w:rPr>
          <w:sz w:val="28"/>
          <w:szCs w:val="28"/>
        </w:rPr>
      </w:pPr>
      <w:r w:rsidRPr="00737C66">
        <w:rPr>
          <w:sz w:val="28"/>
          <w:szCs w:val="28"/>
        </w:rPr>
        <w:t xml:space="preserve">       принять  общество с ограниченной ответственностью </w:t>
      </w:r>
      <w:r w:rsidR="002F7573" w:rsidRPr="007A13CE">
        <w:rPr>
          <w:sz w:val="28"/>
          <w:szCs w:val="28"/>
        </w:rPr>
        <w:t>«</w:t>
      </w:r>
      <w:r w:rsidR="002F7573">
        <w:rPr>
          <w:sz w:val="28"/>
          <w:szCs w:val="28"/>
        </w:rPr>
        <w:t>Магнат-Строй</w:t>
      </w:r>
      <w:r w:rsidR="002F7573" w:rsidRPr="007A13CE">
        <w:rPr>
          <w:sz w:val="28"/>
          <w:szCs w:val="28"/>
        </w:rPr>
        <w:t>» (ИНН 41011</w:t>
      </w:r>
      <w:r w:rsidR="002F7573">
        <w:rPr>
          <w:sz w:val="28"/>
          <w:szCs w:val="28"/>
        </w:rPr>
        <w:t>42344</w:t>
      </w:r>
      <w:r w:rsidR="002F7573" w:rsidRPr="007A13CE">
        <w:rPr>
          <w:sz w:val="28"/>
          <w:szCs w:val="28"/>
        </w:rPr>
        <w:t>, ОГРН 1</w:t>
      </w:r>
      <w:r w:rsidR="002F7573">
        <w:rPr>
          <w:sz w:val="28"/>
          <w:szCs w:val="28"/>
        </w:rPr>
        <w:t>1141</w:t>
      </w:r>
      <w:r w:rsidR="002F7573" w:rsidRPr="007A13CE">
        <w:rPr>
          <w:sz w:val="28"/>
          <w:szCs w:val="28"/>
        </w:rPr>
        <w:t>0</w:t>
      </w:r>
      <w:r w:rsidR="002F7573">
        <w:rPr>
          <w:sz w:val="28"/>
          <w:szCs w:val="28"/>
        </w:rPr>
        <w:t xml:space="preserve">1000078) </w:t>
      </w:r>
      <w:r w:rsidRPr="00737C66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</w:t>
      </w:r>
      <w:r w:rsidR="00FC34DE">
        <w:rPr>
          <w:sz w:val="28"/>
          <w:szCs w:val="28"/>
        </w:rPr>
        <w:t xml:space="preserve">   </w:t>
      </w:r>
      <w:r w:rsidRPr="00737C66">
        <w:rPr>
          <w:sz w:val="28"/>
          <w:szCs w:val="28"/>
        </w:rPr>
        <w:t xml:space="preserve">оказывают </w:t>
      </w:r>
      <w:r w:rsidR="00FC34DE">
        <w:rPr>
          <w:sz w:val="28"/>
          <w:szCs w:val="28"/>
        </w:rPr>
        <w:t xml:space="preserve">   </w:t>
      </w:r>
      <w:r w:rsidRPr="00737C66">
        <w:rPr>
          <w:sz w:val="28"/>
          <w:szCs w:val="28"/>
        </w:rPr>
        <w:t xml:space="preserve">влияние </w:t>
      </w:r>
      <w:r w:rsidR="00FC34DE">
        <w:rPr>
          <w:sz w:val="28"/>
          <w:szCs w:val="28"/>
        </w:rPr>
        <w:t xml:space="preserve">   </w:t>
      </w:r>
      <w:r w:rsidRPr="00737C66">
        <w:rPr>
          <w:sz w:val="28"/>
          <w:szCs w:val="28"/>
        </w:rPr>
        <w:t xml:space="preserve">на </w:t>
      </w:r>
      <w:r w:rsidR="00FC34DE">
        <w:rPr>
          <w:sz w:val="28"/>
          <w:szCs w:val="28"/>
        </w:rPr>
        <w:t xml:space="preserve">  </w:t>
      </w:r>
      <w:r w:rsidRPr="00737C66">
        <w:rPr>
          <w:sz w:val="28"/>
          <w:szCs w:val="28"/>
        </w:rPr>
        <w:t xml:space="preserve">безопасность </w:t>
      </w:r>
      <w:r w:rsidR="00FC34DE">
        <w:rPr>
          <w:sz w:val="28"/>
          <w:szCs w:val="28"/>
        </w:rPr>
        <w:t xml:space="preserve">  </w:t>
      </w:r>
      <w:r w:rsidRPr="00737C66">
        <w:rPr>
          <w:sz w:val="28"/>
          <w:szCs w:val="28"/>
        </w:rPr>
        <w:t xml:space="preserve">объектов </w:t>
      </w:r>
      <w:r w:rsidR="00FC34DE">
        <w:rPr>
          <w:sz w:val="28"/>
          <w:szCs w:val="28"/>
        </w:rPr>
        <w:t xml:space="preserve">   </w:t>
      </w:r>
      <w:r w:rsidRPr="00737C66">
        <w:rPr>
          <w:sz w:val="28"/>
          <w:szCs w:val="28"/>
        </w:rPr>
        <w:t xml:space="preserve">капитального строительства, согласно заявлению. </w:t>
      </w:r>
    </w:p>
    <w:p w:rsidR="00280BB8" w:rsidRPr="00737C66" w:rsidRDefault="00280BB8" w:rsidP="00E41619">
      <w:pPr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Результаты голосования: «ЗА</w:t>
      </w:r>
      <w:r w:rsidRPr="00A65B15">
        <w:rPr>
          <w:color w:val="000000" w:themeColor="text1"/>
          <w:sz w:val="28"/>
          <w:szCs w:val="28"/>
        </w:rPr>
        <w:t>»: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</w:t>
      </w:r>
      <w:r w:rsidRPr="00737C66">
        <w:rPr>
          <w:sz w:val="28"/>
          <w:szCs w:val="28"/>
        </w:rPr>
        <w:t>«ПРОТИВ»: 0; «ВОЗДЕРЖАЛИСЬ»: 0.</w:t>
      </w:r>
    </w:p>
    <w:p w:rsidR="00280BB8" w:rsidRPr="00737C66" w:rsidRDefault="00280BB8" w:rsidP="00E41619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Решение принято единогласно.</w:t>
      </w:r>
      <w:r w:rsidRPr="00737C66">
        <w:rPr>
          <w:sz w:val="28"/>
          <w:szCs w:val="28"/>
        </w:rPr>
        <w:tab/>
      </w:r>
    </w:p>
    <w:p w:rsidR="003D5012" w:rsidRDefault="003D5012" w:rsidP="00E41619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2232C8" w:rsidRPr="002232C8" w:rsidRDefault="002232C8" w:rsidP="00E41619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4. </w:t>
      </w:r>
      <w:r w:rsidRPr="002232C8">
        <w:rPr>
          <w:rFonts w:eastAsia="Arial Unicode MS"/>
          <w:kern w:val="1"/>
          <w:sz w:val="28"/>
          <w:szCs w:val="28"/>
        </w:rPr>
        <w:t xml:space="preserve">СЛУШАЛИ:  </w:t>
      </w:r>
      <w:proofErr w:type="spellStart"/>
      <w:r w:rsidRPr="002232C8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Pr="002232C8">
        <w:rPr>
          <w:rFonts w:eastAsia="Arial Unicode MS"/>
          <w:kern w:val="1"/>
          <w:sz w:val="28"/>
          <w:szCs w:val="28"/>
        </w:rPr>
        <w:t xml:space="preserve"> Г.Н.  о  согласовании  места  и  времени  проведения очередного ежегодного Общего собрания членов Союза строителей Камчатки,  на </w:t>
      </w:r>
      <w:r>
        <w:rPr>
          <w:rFonts w:eastAsia="Arial Unicode MS"/>
          <w:kern w:val="1"/>
          <w:sz w:val="28"/>
          <w:szCs w:val="28"/>
        </w:rPr>
        <w:t>28</w:t>
      </w:r>
      <w:r w:rsidRPr="002232C8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февраля</w:t>
      </w:r>
      <w:r w:rsidRPr="002232C8">
        <w:rPr>
          <w:rFonts w:eastAsia="Arial Unicode MS"/>
          <w:kern w:val="1"/>
          <w:sz w:val="28"/>
          <w:szCs w:val="28"/>
        </w:rPr>
        <w:t xml:space="preserve"> 201</w:t>
      </w:r>
      <w:r>
        <w:rPr>
          <w:rFonts w:eastAsia="Arial Unicode MS"/>
          <w:kern w:val="1"/>
          <w:sz w:val="28"/>
          <w:szCs w:val="28"/>
        </w:rPr>
        <w:t>7</w:t>
      </w:r>
      <w:r w:rsidRPr="002232C8">
        <w:rPr>
          <w:rFonts w:eastAsia="Arial Unicode MS"/>
          <w:kern w:val="1"/>
          <w:sz w:val="28"/>
          <w:szCs w:val="28"/>
        </w:rPr>
        <w:t xml:space="preserve"> г. </w:t>
      </w:r>
    </w:p>
    <w:p w:rsidR="00B23CD8" w:rsidRPr="002232C8" w:rsidRDefault="00B23CD8" w:rsidP="00E41619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C07880" w:rsidRDefault="00C07880" w:rsidP="00E41619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2232C8" w:rsidRDefault="002232C8" w:rsidP="00E41619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  <w:r w:rsidRPr="002232C8">
        <w:rPr>
          <w:rFonts w:eastAsia="Arial Unicode MS"/>
          <w:kern w:val="1"/>
          <w:sz w:val="28"/>
          <w:szCs w:val="28"/>
        </w:rPr>
        <w:lastRenderedPageBreak/>
        <w:t xml:space="preserve">РЕШИЛИ: </w:t>
      </w:r>
    </w:p>
    <w:p w:rsidR="002232C8" w:rsidRPr="002232C8" w:rsidRDefault="00E41619" w:rsidP="00E41619">
      <w:pPr>
        <w:tabs>
          <w:tab w:val="left" w:pos="0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</w:t>
      </w:r>
      <w:r w:rsidR="002232C8">
        <w:rPr>
          <w:rFonts w:eastAsia="Arial Unicode MS"/>
          <w:kern w:val="1"/>
          <w:sz w:val="28"/>
          <w:szCs w:val="28"/>
        </w:rPr>
        <w:t>4</w:t>
      </w:r>
      <w:r w:rsidR="002232C8" w:rsidRPr="002232C8">
        <w:rPr>
          <w:rFonts w:eastAsia="Arial Unicode MS"/>
          <w:kern w:val="1"/>
          <w:sz w:val="28"/>
          <w:szCs w:val="28"/>
        </w:rPr>
        <w:t xml:space="preserve">.1. Согласовать место </w:t>
      </w:r>
      <w:proofErr w:type="gramStart"/>
      <w:r w:rsidR="002232C8" w:rsidRPr="002232C8">
        <w:rPr>
          <w:rFonts w:eastAsia="Arial Unicode MS"/>
          <w:kern w:val="1"/>
          <w:sz w:val="28"/>
          <w:szCs w:val="28"/>
        </w:rPr>
        <w:t>проведения очередного ежегодного Общего собрания членов Союза строителей Камчатки</w:t>
      </w:r>
      <w:proofErr w:type="gramEnd"/>
      <w:r w:rsidR="002232C8" w:rsidRPr="002232C8">
        <w:rPr>
          <w:rFonts w:eastAsia="Arial Unicode MS"/>
          <w:kern w:val="1"/>
          <w:sz w:val="28"/>
          <w:szCs w:val="28"/>
        </w:rPr>
        <w:t xml:space="preserve"> в текущем году - Большой зал Правительства Камчатского края (пл. Ленина, д. 1, г. Петропавловск-Камчатский).</w:t>
      </w:r>
      <w:r w:rsidR="002232C8" w:rsidRPr="002232C8">
        <w:rPr>
          <w:rFonts w:eastAsia="Arial Unicode MS"/>
          <w:kern w:val="1"/>
          <w:sz w:val="28"/>
          <w:szCs w:val="28"/>
        </w:rPr>
        <w:tab/>
      </w:r>
    </w:p>
    <w:p w:rsidR="002232C8" w:rsidRPr="002232C8" w:rsidRDefault="002232C8" w:rsidP="00E41619">
      <w:pPr>
        <w:tabs>
          <w:tab w:val="left" w:pos="0"/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  <w:r w:rsidRPr="002232C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A65B15" w:rsidRPr="00A65B15">
        <w:rPr>
          <w:rFonts w:eastAsia="Arial Unicode MS"/>
          <w:color w:val="000000" w:themeColor="text1"/>
          <w:kern w:val="1"/>
          <w:sz w:val="28"/>
          <w:szCs w:val="28"/>
        </w:rPr>
        <w:t>5</w:t>
      </w:r>
      <w:r w:rsidRPr="00A65B15">
        <w:rPr>
          <w:rFonts w:eastAsia="Arial Unicode MS"/>
          <w:color w:val="000000" w:themeColor="text1"/>
          <w:kern w:val="1"/>
          <w:sz w:val="28"/>
          <w:szCs w:val="28"/>
        </w:rPr>
        <w:t xml:space="preserve">; </w:t>
      </w:r>
      <w:r w:rsidRPr="002232C8">
        <w:rPr>
          <w:rFonts w:eastAsia="Arial Unicode MS"/>
          <w:kern w:val="1"/>
          <w:sz w:val="28"/>
          <w:szCs w:val="28"/>
        </w:rPr>
        <w:t xml:space="preserve">«ПРОТИВ»: 0; «ВОЗДЕРЖАЛИСЬ»: 0. </w:t>
      </w:r>
    </w:p>
    <w:p w:rsidR="002232C8" w:rsidRPr="002232C8" w:rsidRDefault="002232C8" w:rsidP="00E41619">
      <w:pPr>
        <w:tabs>
          <w:tab w:val="left" w:pos="0"/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  <w:r w:rsidRPr="002232C8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2232C8" w:rsidRPr="002232C8" w:rsidRDefault="002232C8" w:rsidP="00E41619">
      <w:pPr>
        <w:tabs>
          <w:tab w:val="left" w:pos="0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  <w:r w:rsidRPr="002232C8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>4</w:t>
      </w:r>
      <w:r w:rsidRPr="002232C8">
        <w:rPr>
          <w:rFonts w:eastAsia="Arial Unicode MS"/>
          <w:kern w:val="1"/>
          <w:sz w:val="28"/>
          <w:szCs w:val="28"/>
        </w:rPr>
        <w:t xml:space="preserve">.2. Согласовать время </w:t>
      </w:r>
      <w:proofErr w:type="gramStart"/>
      <w:r w:rsidRPr="002232C8">
        <w:rPr>
          <w:rFonts w:eastAsia="Arial Unicode MS"/>
          <w:kern w:val="1"/>
          <w:sz w:val="28"/>
          <w:szCs w:val="28"/>
        </w:rPr>
        <w:t>проведения очередного ежегодного Общего собрания членов Союза строителей Камчатки</w:t>
      </w:r>
      <w:proofErr w:type="gramEnd"/>
      <w:r w:rsidRPr="002232C8">
        <w:rPr>
          <w:rFonts w:eastAsia="Arial Unicode MS"/>
          <w:kern w:val="1"/>
          <w:sz w:val="28"/>
          <w:szCs w:val="28"/>
        </w:rPr>
        <w:t xml:space="preserve"> в текущем году - </w:t>
      </w:r>
      <w:r w:rsidRPr="00A65B15">
        <w:rPr>
          <w:rFonts w:eastAsia="Arial Unicode MS"/>
          <w:color w:val="000000" w:themeColor="text1"/>
          <w:kern w:val="1"/>
          <w:sz w:val="28"/>
          <w:szCs w:val="28"/>
        </w:rPr>
        <w:t>1</w:t>
      </w:r>
      <w:r w:rsidR="004B1547" w:rsidRPr="00A65B15">
        <w:rPr>
          <w:rFonts w:eastAsia="Arial Unicode MS"/>
          <w:color w:val="000000" w:themeColor="text1"/>
          <w:kern w:val="1"/>
          <w:sz w:val="28"/>
          <w:szCs w:val="28"/>
        </w:rPr>
        <w:t>4</w:t>
      </w:r>
      <w:r w:rsidRPr="00A65B15">
        <w:rPr>
          <w:rFonts w:eastAsia="Arial Unicode MS"/>
          <w:color w:val="000000" w:themeColor="text1"/>
          <w:kern w:val="1"/>
          <w:sz w:val="28"/>
          <w:szCs w:val="28"/>
        </w:rPr>
        <w:t xml:space="preserve"> часов </w:t>
      </w:r>
      <w:r w:rsidRPr="002232C8">
        <w:rPr>
          <w:rFonts w:eastAsia="Arial Unicode MS"/>
          <w:kern w:val="1"/>
          <w:sz w:val="28"/>
          <w:szCs w:val="28"/>
        </w:rPr>
        <w:t>00 минут.</w:t>
      </w:r>
      <w:r w:rsidRPr="002232C8">
        <w:rPr>
          <w:rFonts w:eastAsia="Arial Unicode MS"/>
          <w:kern w:val="1"/>
          <w:sz w:val="28"/>
          <w:szCs w:val="28"/>
        </w:rPr>
        <w:tab/>
      </w:r>
    </w:p>
    <w:p w:rsidR="002232C8" w:rsidRPr="002232C8" w:rsidRDefault="002232C8" w:rsidP="00E41619">
      <w:pPr>
        <w:tabs>
          <w:tab w:val="left" w:pos="0"/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  <w:r w:rsidRPr="002232C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A65B15" w:rsidRPr="00A65B15">
        <w:rPr>
          <w:rFonts w:eastAsia="Arial Unicode MS"/>
          <w:color w:val="000000" w:themeColor="text1"/>
          <w:kern w:val="1"/>
          <w:sz w:val="28"/>
          <w:szCs w:val="28"/>
        </w:rPr>
        <w:t>5</w:t>
      </w:r>
      <w:r w:rsidRPr="00A65B15">
        <w:rPr>
          <w:rFonts w:eastAsia="Arial Unicode MS"/>
          <w:color w:val="000000" w:themeColor="text1"/>
          <w:kern w:val="1"/>
          <w:sz w:val="28"/>
          <w:szCs w:val="28"/>
        </w:rPr>
        <w:t xml:space="preserve">;  </w:t>
      </w:r>
      <w:r w:rsidRPr="002232C8">
        <w:rPr>
          <w:rFonts w:eastAsia="Arial Unicode MS"/>
          <w:kern w:val="1"/>
          <w:sz w:val="28"/>
          <w:szCs w:val="28"/>
        </w:rPr>
        <w:t xml:space="preserve">«ПРОТИВ»: 0; «ВОЗДЕРЖАЛИСЬ»: 0. </w:t>
      </w:r>
    </w:p>
    <w:p w:rsidR="002232C8" w:rsidRDefault="002232C8" w:rsidP="00E41619">
      <w:pPr>
        <w:tabs>
          <w:tab w:val="left" w:pos="0"/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  <w:r w:rsidRPr="002232C8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2232C8" w:rsidRPr="003D5012" w:rsidRDefault="002232C8" w:rsidP="002232C8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220A48" w:rsidRPr="00FF3E3D" w:rsidRDefault="002232C8" w:rsidP="0070477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4775">
        <w:rPr>
          <w:sz w:val="28"/>
          <w:szCs w:val="28"/>
        </w:rPr>
        <w:t xml:space="preserve">. СЛУШАЛИ:  </w:t>
      </w:r>
      <w:proofErr w:type="spellStart"/>
      <w:r w:rsidR="00704775">
        <w:rPr>
          <w:sz w:val="28"/>
          <w:szCs w:val="28"/>
        </w:rPr>
        <w:t>Старова</w:t>
      </w:r>
      <w:proofErr w:type="spellEnd"/>
      <w:r w:rsidR="00704775">
        <w:rPr>
          <w:sz w:val="28"/>
          <w:szCs w:val="28"/>
        </w:rPr>
        <w:t xml:space="preserve"> Г.Н.  о необходимости дополнить</w:t>
      </w:r>
      <w:r w:rsidR="00C20F1B">
        <w:rPr>
          <w:sz w:val="28"/>
          <w:szCs w:val="28"/>
        </w:rPr>
        <w:t xml:space="preserve"> повестк</w:t>
      </w:r>
      <w:r w:rsidR="00704775">
        <w:rPr>
          <w:sz w:val="28"/>
          <w:szCs w:val="28"/>
        </w:rPr>
        <w:t>у</w:t>
      </w:r>
      <w:r w:rsidR="00C20F1B">
        <w:rPr>
          <w:sz w:val="28"/>
          <w:szCs w:val="28"/>
        </w:rPr>
        <w:t xml:space="preserve"> </w:t>
      </w:r>
      <w:proofErr w:type="gramStart"/>
      <w:r w:rsidR="00C20F1B">
        <w:rPr>
          <w:sz w:val="28"/>
          <w:szCs w:val="28"/>
        </w:rPr>
        <w:t xml:space="preserve">дня </w:t>
      </w:r>
      <w:r w:rsidR="00C20F1B" w:rsidRPr="00C20F1B">
        <w:rPr>
          <w:sz w:val="28"/>
          <w:szCs w:val="28"/>
        </w:rPr>
        <w:t>очередного ежегодного Общего собрания членов Союза строителей</w:t>
      </w:r>
      <w:proofErr w:type="gramEnd"/>
      <w:r w:rsidR="00C20F1B" w:rsidRPr="00C20F1B">
        <w:rPr>
          <w:sz w:val="28"/>
          <w:szCs w:val="28"/>
        </w:rPr>
        <w:t xml:space="preserve"> Камчатки</w:t>
      </w:r>
      <w:r w:rsidR="00372B05">
        <w:rPr>
          <w:sz w:val="28"/>
          <w:szCs w:val="28"/>
        </w:rPr>
        <w:t>, утверждённую Протоколом Совета Союза строителей Камчатки № 20 от 08.12.2016 г.,</w:t>
      </w:r>
      <w:r w:rsidR="00704775">
        <w:rPr>
          <w:sz w:val="28"/>
          <w:szCs w:val="28"/>
        </w:rPr>
        <w:t xml:space="preserve"> в связи с поступившими заявлениями</w:t>
      </w:r>
      <w:r w:rsidR="00C07880">
        <w:rPr>
          <w:sz w:val="28"/>
          <w:szCs w:val="28"/>
        </w:rPr>
        <w:t>.</w:t>
      </w:r>
    </w:p>
    <w:p w:rsidR="00CA3394" w:rsidRPr="00CA3394" w:rsidRDefault="00CA3394" w:rsidP="00CA3394">
      <w:pPr>
        <w:ind w:left="-567"/>
        <w:rPr>
          <w:sz w:val="28"/>
          <w:szCs w:val="28"/>
        </w:rPr>
      </w:pPr>
    </w:p>
    <w:p w:rsidR="00CA3394" w:rsidRPr="00CA3394" w:rsidRDefault="00CA3394" w:rsidP="005E537A">
      <w:pPr>
        <w:ind w:left="-567"/>
        <w:jc w:val="both"/>
        <w:rPr>
          <w:sz w:val="28"/>
          <w:szCs w:val="28"/>
        </w:rPr>
      </w:pPr>
      <w:r w:rsidRPr="00CA3394">
        <w:rPr>
          <w:sz w:val="28"/>
          <w:szCs w:val="28"/>
        </w:rPr>
        <w:t>РЕШИЛИ:</w:t>
      </w:r>
      <w:r w:rsidR="00E13C1F">
        <w:rPr>
          <w:sz w:val="28"/>
          <w:szCs w:val="28"/>
        </w:rPr>
        <w:t xml:space="preserve">  </w:t>
      </w:r>
      <w:r w:rsidRPr="00CA3394">
        <w:rPr>
          <w:sz w:val="28"/>
          <w:szCs w:val="28"/>
        </w:rPr>
        <w:t xml:space="preserve">Руководствуясь п. 6 Положения об Общем собрании членов НП «СРО «ССК», </w:t>
      </w:r>
      <w:r w:rsidR="00704775">
        <w:rPr>
          <w:sz w:val="28"/>
          <w:szCs w:val="28"/>
        </w:rPr>
        <w:t xml:space="preserve">утвердить повестку </w:t>
      </w:r>
      <w:proofErr w:type="gramStart"/>
      <w:r w:rsidR="00704775">
        <w:rPr>
          <w:sz w:val="28"/>
          <w:szCs w:val="28"/>
        </w:rPr>
        <w:t xml:space="preserve">заседания </w:t>
      </w:r>
      <w:r w:rsidRPr="00CA3394">
        <w:rPr>
          <w:sz w:val="28"/>
          <w:szCs w:val="28"/>
        </w:rPr>
        <w:t>очередного ежегодного Общего собрания членов Союза строителей</w:t>
      </w:r>
      <w:proofErr w:type="gramEnd"/>
      <w:r w:rsidRPr="00CA3394">
        <w:rPr>
          <w:sz w:val="28"/>
          <w:szCs w:val="28"/>
        </w:rPr>
        <w:t xml:space="preserve"> Камчатки, назначенного на </w:t>
      </w:r>
      <w:r w:rsidR="00220A48">
        <w:rPr>
          <w:sz w:val="28"/>
          <w:szCs w:val="28"/>
        </w:rPr>
        <w:t>28</w:t>
      </w:r>
      <w:r w:rsidRPr="00CA3394">
        <w:rPr>
          <w:sz w:val="28"/>
          <w:szCs w:val="28"/>
        </w:rPr>
        <w:t>.0</w:t>
      </w:r>
      <w:r w:rsidR="00220A48">
        <w:rPr>
          <w:sz w:val="28"/>
          <w:szCs w:val="28"/>
        </w:rPr>
        <w:t>2</w:t>
      </w:r>
      <w:r w:rsidRPr="00CA3394">
        <w:rPr>
          <w:sz w:val="28"/>
          <w:szCs w:val="28"/>
        </w:rPr>
        <w:t>.201</w:t>
      </w:r>
      <w:r w:rsidR="00220A48">
        <w:rPr>
          <w:sz w:val="28"/>
          <w:szCs w:val="28"/>
        </w:rPr>
        <w:t>7</w:t>
      </w:r>
      <w:r w:rsidRPr="00CA3394">
        <w:rPr>
          <w:sz w:val="28"/>
          <w:szCs w:val="28"/>
        </w:rPr>
        <w:t xml:space="preserve"> г. </w:t>
      </w:r>
      <w:r w:rsidR="00704775">
        <w:rPr>
          <w:sz w:val="28"/>
          <w:szCs w:val="28"/>
        </w:rPr>
        <w:t>в новой редакции.</w:t>
      </w:r>
    </w:p>
    <w:p w:rsidR="00CA3394" w:rsidRPr="00CA3394" w:rsidRDefault="00CA3394" w:rsidP="005E537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«ЗА»: 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 </w:t>
      </w:r>
      <w:r w:rsidRPr="00CA3394">
        <w:rPr>
          <w:sz w:val="28"/>
          <w:szCs w:val="28"/>
        </w:rPr>
        <w:t xml:space="preserve">«ПРОТИВ»: 0; «ВОЗДЕРЖАЛИСЬ»: 0. </w:t>
      </w:r>
    </w:p>
    <w:p w:rsidR="00977029" w:rsidRDefault="00CA3394" w:rsidP="005E537A">
      <w:pPr>
        <w:ind w:left="-567"/>
        <w:jc w:val="both"/>
        <w:rPr>
          <w:sz w:val="28"/>
          <w:szCs w:val="28"/>
        </w:rPr>
      </w:pPr>
      <w:r w:rsidRPr="00CA3394">
        <w:rPr>
          <w:sz w:val="28"/>
          <w:szCs w:val="28"/>
        </w:rPr>
        <w:t>Решение принято единогласно.</w:t>
      </w:r>
    </w:p>
    <w:p w:rsidR="00036DAA" w:rsidRDefault="00036DAA" w:rsidP="00CA3394">
      <w:pPr>
        <w:ind w:left="-567"/>
        <w:rPr>
          <w:sz w:val="28"/>
          <w:szCs w:val="28"/>
        </w:rPr>
      </w:pPr>
    </w:p>
    <w:p w:rsidR="000E68F0" w:rsidRPr="000E68F0" w:rsidRDefault="00B23CD8" w:rsidP="00B23CD8">
      <w:pPr>
        <w:tabs>
          <w:tab w:val="left" w:pos="14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3C1F">
        <w:rPr>
          <w:sz w:val="28"/>
          <w:szCs w:val="28"/>
        </w:rPr>
        <w:t xml:space="preserve">. </w:t>
      </w:r>
      <w:r w:rsidR="000E68F0" w:rsidRPr="000E68F0">
        <w:rPr>
          <w:sz w:val="28"/>
          <w:szCs w:val="28"/>
        </w:rPr>
        <w:t xml:space="preserve">СЛУШАЛИ:  </w:t>
      </w:r>
      <w:proofErr w:type="spellStart"/>
      <w:r w:rsidR="000E68F0" w:rsidRPr="000E68F0">
        <w:rPr>
          <w:sz w:val="28"/>
          <w:szCs w:val="28"/>
        </w:rPr>
        <w:t>Старова</w:t>
      </w:r>
      <w:proofErr w:type="spellEnd"/>
      <w:r w:rsidR="000E68F0" w:rsidRPr="000E68F0">
        <w:rPr>
          <w:sz w:val="28"/>
          <w:szCs w:val="28"/>
        </w:rPr>
        <w:t xml:space="preserve"> Г.Н., предложившего в порядке подготовки к ежегодному очередному Общему собранию членов Союза строителей Камчатки, назначенному на </w:t>
      </w:r>
      <w:r w:rsidR="001539E9">
        <w:rPr>
          <w:sz w:val="28"/>
          <w:szCs w:val="28"/>
        </w:rPr>
        <w:t>28</w:t>
      </w:r>
      <w:r w:rsidR="000E68F0" w:rsidRPr="000E68F0">
        <w:rPr>
          <w:sz w:val="28"/>
          <w:szCs w:val="28"/>
        </w:rPr>
        <w:t xml:space="preserve"> </w:t>
      </w:r>
      <w:r w:rsidR="001539E9">
        <w:rPr>
          <w:sz w:val="28"/>
          <w:szCs w:val="28"/>
        </w:rPr>
        <w:t>февраля</w:t>
      </w:r>
      <w:r w:rsidR="000E68F0" w:rsidRPr="000E68F0">
        <w:rPr>
          <w:sz w:val="28"/>
          <w:szCs w:val="28"/>
        </w:rPr>
        <w:t xml:space="preserve"> 201</w:t>
      </w:r>
      <w:r w:rsidR="001539E9">
        <w:rPr>
          <w:sz w:val="28"/>
          <w:szCs w:val="28"/>
        </w:rPr>
        <w:t>7</w:t>
      </w:r>
      <w:r w:rsidR="000E68F0" w:rsidRPr="000E68F0">
        <w:rPr>
          <w:sz w:val="28"/>
          <w:szCs w:val="28"/>
        </w:rPr>
        <w:t xml:space="preserve"> г., рекомендовать Общему собранию членов Союза строителей Камчатки для исключения из членов Союза строителей Камчатки на основании п. 3 ч. 2 ст. 55.7 Градостроительного кодекса РФ:</w:t>
      </w:r>
    </w:p>
    <w:p w:rsidR="000E68F0" w:rsidRPr="000E68F0" w:rsidRDefault="00753C8E" w:rsidP="00856752">
      <w:pPr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68F0" w:rsidRPr="000E68F0">
        <w:rPr>
          <w:sz w:val="28"/>
          <w:szCs w:val="28"/>
        </w:rPr>
        <w:t>ООО «</w:t>
      </w:r>
      <w:proofErr w:type="spellStart"/>
      <w:r w:rsidR="000E68F0" w:rsidRPr="000E68F0">
        <w:rPr>
          <w:sz w:val="28"/>
          <w:szCs w:val="28"/>
        </w:rPr>
        <w:t>В</w:t>
      </w:r>
      <w:r w:rsidR="00890BAF">
        <w:rPr>
          <w:sz w:val="28"/>
          <w:szCs w:val="28"/>
        </w:rPr>
        <w:t>елесстрой</w:t>
      </w:r>
      <w:proofErr w:type="spellEnd"/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4101127018</w:t>
      </w:r>
      <w:r w:rsidR="000E68F0" w:rsidRPr="000E68F0">
        <w:rPr>
          <w:sz w:val="28"/>
          <w:szCs w:val="28"/>
        </w:rPr>
        <w:t xml:space="preserve">) - в связи с </w:t>
      </w:r>
      <w:proofErr w:type="gramStart"/>
      <w:r w:rsidR="000E68F0" w:rsidRPr="000E68F0">
        <w:rPr>
          <w:sz w:val="28"/>
          <w:szCs w:val="28"/>
        </w:rPr>
        <w:t>не уплатой</w:t>
      </w:r>
      <w:proofErr w:type="gramEnd"/>
      <w:r w:rsidR="000E68F0" w:rsidRPr="000E68F0">
        <w:rPr>
          <w:sz w:val="28"/>
          <w:szCs w:val="28"/>
        </w:rPr>
        <w:t xml:space="preserve"> членских взносов с января 201</w:t>
      </w:r>
      <w:r w:rsidR="0009591F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 по декабрь 201</w:t>
      </w:r>
      <w:r w:rsidR="0009591F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г.;</w:t>
      </w:r>
    </w:p>
    <w:p w:rsidR="000E68F0" w:rsidRPr="000E68F0" w:rsidRDefault="00753C8E" w:rsidP="00856752">
      <w:pPr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68F0" w:rsidRPr="000E68F0">
        <w:rPr>
          <w:sz w:val="28"/>
          <w:szCs w:val="28"/>
        </w:rPr>
        <w:t>ООО «</w:t>
      </w:r>
      <w:proofErr w:type="spellStart"/>
      <w:r w:rsidR="00890BAF">
        <w:rPr>
          <w:sz w:val="28"/>
          <w:szCs w:val="28"/>
        </w:rPr>
        <w:t>КамСтройИнг</w:t>
      </w:r>
      <w:proofErr w:type="spellEnd"/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4105037260</w:t>
      </w:r>
      <w:r w:rsidR="000E68F0" w:rsidRPr="000E68F0">
        <w:rPr>
          <w:sz w:val="28"/>
          <w:szCs w:val="28"/>
        </w:rPr>
        <w:t>) - в связи с</w:t>
      </w:r>
      <w:r w:rsidR="00DE338C">
        <w:rPr>
          <w:sz w:val="28"/>
          <w:szCs w:val="28"/>
        </w:rPr>
        <w:t xml:space="preserve"> </w:t>
      </w:r>
      <w:proofErr w:type="gramStart"/>
      <w:r w:rsidR="00DE338C">
        <w:rPr>
          <w:sz w:val="28"/>
          <w:szCs w:val="28"/>
        </w:rPr>
        <w:t>не уплатой</w:t>
      </w:r>
      <w:proofErr w:type="gramEnd"/>
      <w:r w:rsidR="00DE338C">
        <w:rPr>
          <w:sz w:val="28"/>
          <w:szCs w:val="28"/>
        </w:rPr>
        <w:t xml:space="preserve"> членских взносов с января</w:t>
      </w:r>
      <w:r w:rsidR="000E68F0" w:rsidRPr="000E68F0">
        <w:rPr>
          <w:sz w:val="28"/>
          <w:szCs w:val="28"/>
        </w:rPr>
        <w:t xml:space="preserve">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г.;</w:t>
      </w:r>
    </w:p>
    <w:p w:rsidR="000E68F0" w:rsidRPr="000E68F0" w:rsidRDefault="00753C8E" w:rsidP="00856752">
      <w:pPr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68F0" w:rsidRPr="000E68F0">
        <w:rPr>
          <w:sz w:val="28"/>
          <w:szCs w:val="28"/>
        </w:rPr>
        <w:t>ООО «</w:t>
      </w:r>
      <w:proofErr w:type="spellStart"/>
      <w:r w:rsidR="00F630C8">
        <w:rPr>
          <w:sz w:val="28"/>
          <w:szCs w:val="28"/>
        </w:rPr>
        <w:t>Камчатгэсстрой</w:t>
      </w:r>
      <w:proofErr w:type="spellEnd"/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</w:t>
      </w:r>
      <w:r w:rsidR="00F630C8">
        <w:rPr>
          <w:sz w:val="28"/>
          <w:szCs w:val="28"/>
        </w:rPr>
        <w:t>01163993</w:t>
      </w:r>
      <w:r w:rsidR="000E68F0" w:rsidRPr="000E68F0">
        <w:rPr>
          <w:sz w:val="28"/>
          <w:szCs w:val="28"/>
        </w:rPr>
        <w:t>) - в связи с не уплатой чле</w:t>
      </w:r>
      <w:proofErr w:type="gramStart"/>
      <w:r w:rsidR="000E68F0" w:rsidRPr="000E68F0">
        <w:rPr>
          <w:sz w:val="28"/>
          <w:szCs w:val="28"/>
        </w:rPr>
        <w:t>н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0E68F0" w:rsidRPr="000E68F0">
        <w:rPr>
          <w:sz w:val="28"/>
          <w:szCs w:val="28"/>
        </w:rPr>
        <w:t>ских</w:t>
      </w:r>
      <w:proofErr w:type="spellEnd"/>
      <w:r w:rsidR="000E68F0" w:rsidRPr="000E68F0">
        <w:rPr>
          <w:sz w:val="28"/>
          <w:szCs w:val="28"/>
        </w:rPr>
        <w:t xml:space="preserve"> взносов с </w:t>
      </w:r>
      <w:r w:rsidR="00F630C8">
        <w:rPr>
          <w:sz w:val="28"/>
          <w:szCs w:val="28"/>
        </w:rPr>
        <w:t>апреля</w:t>
      </w:r>
      <w:r w:rsidR="000E68F0" w:rsidRPr="000E68F0">
        <w:rPr>
          <w:sz w:val="28"/>
          <w:szCs w:val="28"/>
        </w:rPr>
        <w:t xml:space="preserve">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г.;</w:t>
      </w:r>
    </w:p>
    <w:p w:rsidR="000E68F0" w:rsidRDefault="00753C8E" w:rsidP="00856752">
      <w:pPr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68F0" w:rsidRPr="000E68F0">
        <w:rPr>
          <w:sz w:val="28"/>
          <w:szCs w:val="28"/>
        </w:rPr>
        <w:t>ООО «</w:t>
      </w:r>
      <w:proofErr w:type="spellStart"/>
      <w:r w:rsidR="000E68F0" w:rsidRPr="000E68F0">
        <w:rPr>
          <w:sz w:val="28"/>
          <w:szCs w:val="28"/>
        </w:rPr>
        <w:t>К</w:t>
      </w:r>
      <w:r w:rsidR="00890BAF">
        <w:rPr>
          <w:sz w:val="28"/>
          <w:szCs w:val="28"/>
        </w:rPr>
        <w:t>амчатэлектромонтажсервис</w:t>
      </w:r>
      <w:proofErr w:type="spellEnd"/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4105026613</w:t>
      </w:r>
      <w:r w:rsidR="000E68F0" w:rsidRPr="000E68F0">
        <w:rPr>
          <w:sz w:val="28"/>
          <w:szCs w:val="28"/>
        </w:rPr>
        <w:t xml:space="preserve">) - в связи с </w:t>
      </w:r>
      <w:proofErr w:type="gramStart"/>
      <w:r w:rsidR="000E68F0" w:rsidRPr="000E68F0">
        <w:rPr>
          <w:sz w:val="28"/>
          <w:szCs w:val="28"/>
        </w:rPr>
        <w:t>не уплатой</w:t>
      </w:r>
      <w:proofErr w:type="gramEnd"/>
      <w:r w:rsidR="000E68F0" w:rsidRPr="000E68F0">
        <w:rPr>
          <w:sz w:val="28"/>
          <w:szCs w:val="28"/>
        </w:rPr>
        <w:t xml:space="preserve"> членских взносов с </w:t>
      </w:r>
      <w:r w:rsidR="00DE338C">
        <w:rPr>
          <w:sz w:val="28"/>
          <w:szCs w:val="28"/>
        </w:rPr>
        <w:t>октября</w:t>
      </w:r>
      <w:r w:rsidR="000E68F0" w:rsidRPr="000E68F0">
        <w:rPr>
          <w:sz w:val="28"/>
          <w:szCs w:val="28"/>
        </w:rPr>
        <w:t xml:space="preserve"> 201</w:t>
      </w:r>
      <w:r w:rsidR="00DE338C">
        <w:rPr>
          <w:sz w:val="28"/>
          <w:szCs w:val="28"/>
        </w:rPr>
        <w:t>4</w:t>
      </w:r>
      <w:r w:rsidR="000E68F0" w:rsidRPr="000E68F0">
        <w:rPr>
          <w:sz w:val="28"/>
          <w:szCs w:val="28"/>
        </w:rPr>
        <w:t xml:space="preserve">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г.;</w:t>
      </w:r>
    </w:p>
    <w:p w:rsidR="00F630C8" w:rsidRPr="000E68F0" w:rsidRDefault="00F630C8" w:rsidP="00F630C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КамчатТИСИЗ</w:t>
      </w:r>
      <w:proofErr w:type="spellEnd"/>
      <w:r>
        <w:rPr>
          <w:sz w:val="28"/>
          <w:szCs w:val="28"/>
        </w:rPr>
        <w:t>» (ИНН 4106000600) – в связи с неуплатой членских взносов с октября 2015 г. по декабрь 2016 г., с апреля 2016 г. по декабрь 2016 г.</w:t>
      </w:r>
    </w:p>
    <w:p w:rsidR="000E68F0" w:rsidRPr="000E68F0" w:rsidRDefault="00753C8E" w:rsidP="00856752">
      <w:pPr>
        <w:tabs>
          <w:tab w:val="left" w:pos="142"/>
        </w:tabs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68F0" w:rsidRPr="000E68F0">
        <w:rPr>
          <w:sz w:val="28"/>
          <w:szCs w:val="28"/>
        </w:rPr>
        <w:t>ООО «</w:t>
      </w:r>
      <w:r w:rsidR="00BB476F">
        <w:rPr>
          <w:sz w:val="28"/>
          <w:szCs w:val="28"/>
        </w:rPr>
        <w:t>К</w:t>
      </w:r>
      <w:r w:rsidR="00F630C8">
        <w:rPr>
          <w:sz w:val="28"/>
          <w:szCs w:val="28"/>
        </w:rPr>
        <w:t>ЛИМАНОВ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4101103017</w:t>
      </w:r>
      <w:r w:rsidR="000E68F0" w:rsidRPr="000E68F0">
        <w:rPr>
          <w:sz w:val="28"/>
          <w:szCs w:val="28"/>
        </w:rPr>
        <w:t xml:space="preserve">) - в связи с </w:t>
      </w:r>
      <w:proofErr w:type="gramStart"/>
      <w:r w:rsidR="000E68F0" w:rsidRPr="000E68F0">
        <w:rPr>
          <w:sz w:val="28"/>
          <w:szCs w:val="28"/>
        </w:rPr>
        <w:t>не уплатой</w:t>
      </w:r>
      <w:proofErr w:type="gramEnd"/>
      <w:r w:rsidR="000E68F0" w:rsidRPr="000E68F0">
        <w:rPr>
          <w:sz w:val="28"/>
          <w:szCs w:val="28"/>
        </w:rPr>
        <w:t xml:space="preserve"> членских взносов с января 2015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г.;</w:t>
      </w:r>
    </w:p>
    <w:p w:rsidR="000E68F0" w:rsidRDefault="00753C8E" w:rsidP="00856752">
      <w:pPr>
        <w:tabs>
          <w:tab w:val="left" w:pos="142"/>
        </w:tabs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E68F0" w:rsidRPr="000E68F0">
        <w:rPr>
          <w:sz w:val="28"/>
          <w:szCs w:val="28"/>
        </w:rPr>
        <w:t>ООО «</w:t>
      </w:r>
      <w:r w:rsidR="00BB476F">
        <w:rPr>
          <w:sz w:val="28"/>
          <w:szCs w:val="28"/>
        </w:rPr>
        <w:t>Компания-ЭВОКС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4101086234</w:t>
      </w:r>
      <w:r w:rsidR="000E68F0" w:rsidRPr="000E68F0">
        <w:rPr>
          <w:sz w:val="28"/>
          <w:szCs w:val="28"/>
        </w:rPr>
        <w:t xml:space="preserve">) - в связи с не уплатой </w:t>
      </w:r>
      <w:r>
        <w:rPr>
          <w:sz w:val="28"/>
          <w:szCs w:val="28"/>
        </w:rPr>
        <w:t xml:space="preserve"> </w:t>
      </w:r>
      <w:r w:rsidRPr="000E68F0">
        <w:rPr>
          <w:sz w:val="28"/>
          <w:szCs w:val="28"/>
        </w:rPr>
        <w:t>чле</w:t>
      </w:r>
      <w:proofErr w:type="gramStart"/>
      <w:r w:rsidRPr="000E68F0">
        <w:rPr>
          <w:sz w:val="28"/>
          <w:szCs w:val="28"/>
        </w:rPr>
        <w:t>н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0E68F0" w:rsidRPr="000E68F0">
        <w:rPr>
          <w:sz w:val="28"/>
          <w:szCs w:val="28"/>
        </w:rPr>
        <w:t>ских</w:t>
      </w:r>
      <w:proofErr w:type="spellEnd"/>
      <w:r w:rsidR="000E68F0" w:rsidRPr="000E68F0">
        <w:rPr>
          <w:sz w:val="28"/>
          <w:szCs w:val="28"/>
        </w:rPr>
        <w:t xml:space="preserve"> взносов с </w:t>
      </w:r>
      <w:r w:rsidR="00DE338C">
        <w:rPr>
          <w:sz w:val="28"/>
          <w:szCs w:val="28"/>
        </w:rPr>
        <w:t>июля 2015 г. по май</w:t>
      </w:r>
      <w:r w:rsidR="000E68F0" w:rsidRPr="000E68F0">
        <w:rPr>
          <w:sz w:val="28"/>
          <w:szCs w:val="28"/>
        </w:rPr>
        <w:t xml:space="preserve"> 201</w:t>
      </w:r>
      <w:r w:rsidR="00DE338C">
        <w:rPr>
          <w:sz w:val="28"/>
          <w:szCs w:val="28"/>
        </w:rPr>
        <w:t>6 г. и с августа 2016 по декабрь 2016 г.;</w:t>
      </w:r>
    </w:p>
    <w:p w:rsidR="004C2FEA" w:rsidRDefault="004C2FEA" w:rsidP="004C2FEA">
      <w:pPr>
        <w:tabs>
          <w:tab w:val="left" w:pos="142"/>
        </w:tabs>
        <w:ind w:left="-567" w:firstLine="567"/>
        <w:jc w:val="both"/>
        <w:rPr>
          <w:sz w:val="28"/>
          <w:szCs w:val="28"/>
        </w:rPr>
      </w:pPr>
      <w:r w:rsidRPr="004C2FEA">
        <w:rPr>
          <w:sz w:val="28"/>
          <w:szCs w:val="28"/>
        </w:rPr>
        <w:t xml:space="preserve">ООО «Монолит» (ИНН 4101094838) - в связи с </w:t>
      </w:r>
      <w:proofErr w:type="gramStart"/>
      <w:r w:rsidRPr="004C2FEA">
        <w:rPr>
          <w:sz w:val="28"/>
          <w:szCs w:val="28"/>
        </w:rPr>
        <w:t>не уплатой</w:t>
      </w:r>
      <w:proofErr w:type="gramEnd"/>
      <w:r w:rsidRPr="004C2FEA">
        <w:rPr>
          <w:sz w:val="28"/>
          <w:szCs w:val="28"/>
        </w:rPr>
        <w:t xml:space="preserve"> членских взносов с ап</w:t>
      </w:r>
      <w:r>
        <w:rPr>
          <w:sz w:val="28"/>
          <w:szCs w:val="28"/>
        </w:rPr>
        <w:t>реля 2016 г. по декабрь 2016 г.;</w:t>
      </w:r>
    </w:p>
    <w:p w:rsidR="004C2FEA" w:rsidRDefault="004C2FEA" w:rsidP="004C2FEA">
      <w:pPr>
        <w:tabs>
          <w:tab w:val="left" w:pos="142"/>
        </w:tabs>
        <w:ind w:left="-567" w:firstLine="567"/>
        <w:jc w:val="both"/>
        <w:rPr>
          <w:sz w:val="28"/>
          <w:szCs w:val="28"/>
        </w:rPr>
      </w:pPr>
      <w:r w:rsidRPr="004C2FEA">
        <w:rPr>
          <w:sz w:val="28"/>
          <w:szCs w:val="28"/>
        </w:rPr>
        <w:t xml:space="preserve">ООО «НАИН» (ИНН 4100012896) - в связи с </w:t>
      </w:r>
      <w:proofErr w:type="gramStart"/>
      <w:r w:rsidRPr="004C2FEA">
        <w:rPr>
          <w:sz w:val="28"/>
          <w:szCs w:val="28"/>
        </w:rPr>
        <w:t>не уплатой</w:t>
      </w:r>
      <w:proofErr w:type="gramEnd"/>
      <w:r w:rsidRPr="004C2FEA">
        <w:rPr>
          <w:sz w:val="28"/>
          <w:szCs w:val="28"/>
        </w:rPr>
        <w:t xml:space="preserve"> членских взносов с апреля 2016 г. по декабрь 2016 г</w:t>
      </w:r>
      <w:r>
        <w:rPr>
          <w:sz w:val="28"/>
          <w:szCs w:val="28"/>
        </w:rPr>
        <w:t>.;</w:t>
      </w:r>
    </w:p>
    <w:p w:rsidR="004C2FEA" w:rsidRPr="004C2FEA" w:rsidRDefault="004C2FEA" w:rsidP="004C2FEA">
      <w:pPr>
        <w:tabs>
          <w:tab w:val="left" w:pos="142"/>
        </w:tabs>
        <w:ind w:left="-567" w:firstLine="567"/>
        <w:jc w:val="both"/>
        <w:rPr>
          <w:sz w:val="28"/>
          <w:szCs w:val="28"/>
        </w:rPr>
      </w:pPr>
      <w:r w:rsidRPr="004C2FEA">
        <w:rPr>
          <w:sz w:val="28"/>
          <w:szCs w:val="28"/>
        </w:rPr>
        <w:lastRenderedPageBreak/>
        <w:t>ООО «</w:t>
      </w:r>
      <w:proofErr w:type="spellStart"/>
      <w:r w:rsidRPr="004C2FEA">
        <w:rPr>
          <w:sz w:val="28"/>
          <w:szCs w:val="28"/>
        </w:rPr>
        <w:t>ПортСтройСервис</w:t>
      </w:r>
      <w:proofErr w:type="spellEnd"/>
      <w:r w:rsidRPr="004C2FEA">
        <w:rPr>
          <w:sz w:val="28"/>
          <w:szCs w:val="28"/>
        </w:rPr>
        <w:t xml:space="preserve">» (ИНН 4101105254) - в связи с </w:t>
      </w:r>
      <w:proofErr w:type="gramStart"/>
      <w:r w:rsidRPr="004C2FEA">
        <w:rPr>
          <w:sz w:val="28"/>
          <w:szCs w:val="28"/>
        </w:rPr>
        <w:t>не уплатой</w:t>
      </w:r>
      <w:proofErr w:type="gramEnd"/>
      <w:r w:rsidRPr="004C2FEA">
        <w:rPr>
          <w:sz w:val="28"/>
          <w:szCs w:val="28"/>
        </w:rPr>
        <w:t xml:space="preserve"> членских взносов с апреля 2016 г. по декабрь 2016 г.</w:t>
      </w:r>
      <w:r>
        <w:rPr>
          <w:sz w:val="28"/>
          <w:szCs w:val="28"/>
        </w:rPr>
        <w:t>;</w:t>
      </w:r>
    </w:p>
    <w:p w:rsidR="004C2FEA" w:rsidRPr="004C2FEA" w:rsidRDefault="004C2FEA" w:rsidP="004C2FEA">
      <w:pPr>
        <w:tabs>
          <w:tab w:val="left" w:pos="142"/>
        </w:tabs>
        <w:ind w:left="-567" w:firstLine="567"/>
        <w:jc w:val="both"/>
        <w:rPr>
          <w:sz w:val="28"/>
          <w:szCs w:val="28"/>
        </w:rPr>
      </w:pPr>
      <w:r w:rsidRPr="004C2FEA">
        <w:rPr>
          <w:sz w:val="28"/>
          <w:szCs w:val="28"/>
        </w:rPr>
        <w:t>ООО «</w:t>
      </w:r>
      <w:proofErr w:type="spellStart"/>
      <w:r w:rsidRPr="004C2FEA">
        <w:rPr>
          <w:sz w:val="28"/>
          <w:szCs w:val="28"/>
        </w:rPr>
        <w:t>Промстрой</w:t>
      </w:r>
      <w:proofErr w:type="spellEnd"/>
      <w:r w:rsidRPr="004C2FEA">
        <w:rPr>
          <w:sz w:val="28"/>
          <w:szCs w:val="28"/>
        </w:rPr>
        <w:t xml:space="preserve">» (ИНН 4101111160) - в связи с </w:t>
      </w:r>
      <w:proofErr w:type="gramStart"/>
      <w:r w:rsidRPr="004C2FEA">
        <w:rPr>
          <w:sz w:val="28"/>
          <w:szCs w:val="28"/>
        </w:rPr>
        <w:t>не уплатой</w:t>
      </w:r>
      <w:proofErr w:type="gramEnd"/>
      <w:r w:rsidRPr="004C2FEA">
        <w:rPr>
          <w:sz w:val="28"/>
          <w:szCs w:val="28"/>
        </w:rPr>
        <w:t xml:space="preserve"> членских взносов с апреля 2016 г. по декабрь 2016 г.</w:t>
      </w:r>
      <w:r>
        <w:rPr>
          <w:sz w:val="28"/>
          <w:szCs w:val="28"/>
        </w:rPr>
        <w:t>;</w:t>
      </w:r>
    </w:p>
    <w:p w:rsidR="004C2FEA" w:rsidRPr="000E68F0" w:rsidRDefault="004C2FEA" w:rsidP="004C2FEA">
      <w:pPr>
        <w:tabs>
          <w:tab w:val="left" w:pos="142"/>
        </w:tabs>
        <w:ind w:left="-567" w:firstLine="567"/>
        <w:jc w:val="both"/>
        <w:rPr>
          <w:sz w:val="28"/>
          <w:szCs w:val="28"/>
        </w:rPr>
      </w:pPr>
      <w:r w:rsidRPr="004C2FEA">
        <w:rPr>
          <w:sz w:val="28"/>
          <w:szCs w:val="28"/>
        </w:rPr>
        <w:t>ООО «</w:t>
      </w:r>
      <w:proofErr w:type="spellStart"/>
      <w:r w:rsidRPr="004C2FEA">
        <w:rPr>
          <w:sz w:val="28"/>
          <w:szCs w:val="28"/>
        </w:rPr>
        <w:t>Раликс</w:t>
      </w:r>
      <w:proofErr w:type="spellEnd"/>
      <w:r w:rsidRPr="004C2FEA">
        <w:rPr>
          <w:sz w:val="28"/>
          <w:szCs w:val="28"/>
        </w:rPr>
        <w:t xml:space="preserve">» (ИНН 4101095292) - в связи с </w:t>
      </w:r>
      <w:proofErr w:type="gramStart"/>
      <w:r w:rsidRPr="004C2FEA">
        <w:rPr>
          <w:sz w:val="28"/>
          <w:szCs w:val="28"/>
        </w:rPr>
        <w:t>не уплатой</w:t>
      </w:r>
      <w:proofErr w:type="gramEnd"/>
      <w:r w:rsidRPr="004C2FEA">
        <w:rPr>
          <w:sz w:val="28"/>
          <w:szCs w:val="28"/>
        </w:rPr>
        <w:t xml:space="preserve"> членских взносов с января 2016 г. по июнь 2016г., с октября 2016г. по декабрь 2016 г.</w:t>
      </w:r>
      <w:r>
        <w:rPr>
          <w:sz w:val="28"/>
          <w:szCs w:val="28"/>
        </w:rPr>
        <w:t>;</w:t>
      </w:r>
    </w:p>
    <w:p w:rsidR="000E68F0" w:rsidRPr="000E68F0" w:rsidRDefault="00753C8E" w:rsidP="00856752">
      <w:pPr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476F">
        <w:rPr>
          <w:sz w:val="28"/>
          <w:szCs w:val="28"/>
        </w:rPr>
        <w:t>СМК</w:t>
      </w:r>
      <w:r w:rsidR="000E68F0" w:rsidRPr="000E68F0">
        <w:rPr>
          <w:sz w:val="28"/>
          <w:szCs w:val="28"/>
        </w:rPr>
        <w:t xml:space="preserve"> «</w:t>
      </w:r>
      <w:r w:rsidR="00A21D30">
        <w:rPr>
          <w:sz w:val="28"/>
          <w:szCs w:val="28"/>
        </w:rPr>
        <w:t>Эхо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4102000494</w:t>
      </w:r>
      <w:r w:rsidR="000E68F0" w:rsidRPr="000E68F0">
        <w:rPr>
          <w:sz w:val="28"/>
          <w:szCs w:val="28"/>
        </w:rPr>
        <w:t xml:space="preserve">) - в связи с </w:t>
      </w:r>
      <w:proofErr w:type="gramStart"/>
      <w:r w:rsidR="000E68F0" w:rsidRPr="000E68F0">
        <w:rPr>
          <w:sz w:val="28"/>
          <w:szCs w:val="28"/>
        </w:rPr>
        <w:t>не уплатой</w:t>
      </w:r>
      <w:proofErr w:type="gramEnd"/>
      <w:r w:rsidR="000E68F0" w:rsidRPr="000E68F0">
        <w:rPr>
          <w:sz w:val="28"/>
          <w:szCs w:val="28"/>
        </w:rPr>
        <w:t xml:space="preserve"> членских взносов </w:t>
      </w:r>
      <w:r w:rsidR="00DE338C">
        <w:rPr>
          <w:sz w:val="28"/>
          <w:szCs w:val="28"/>
        </w:rPr>
        <w:t xml:space="preserve">октября </w:t>
      </w:r>
      <w:r w:rsidR="000E68F0" w:rsidRPr="000E68F0">
        <w:rPr>
          <w:sz w:val="28"/>
          <w:szCs w:val="28"/>
        </w:rPr>
        <w:t>2015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г.,</w:t>
      </w:r>
    </w:p>
    <w:p w:rsidR="000E68F0" w:rsidRPr="000E68F0" w:rsidRDefault="00753C8E" w:rsidP="00856752">
      <w:pPr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21D30">
        <w:rPr>
          <w:sz w:val="28"/>
          <w:szCs w:val="28"/>
        </w:rPr>
        <w:t>ООО</w:t>
      </w:r>
      <w:r w:rsidR="000E68F0" w:rsidRPr="000E68F0">
        <w:rPr>
          <w:sz w:val="28"/>
          <w:szCs w:val="28"/>
        </w:rPr>
        <w:t xml:space="preserve"> «</w:t>
      </w:r>
      <w:r w:rsidR="00A21D30">
        <w:rPr>
          <w:sz w:val="28"/>
          <w:szCs w:val="28"/>
        </w:rPr>
        <w:t>СНОВКОМ-Камчатка</w:t>
      </w:r>
      <w:r w:rsidR="000E68F0" w:rsidRPr="000E68F0">
        <w:rPr>
          <w:sz w:val="28"/>
          <w:szCs w:val="28"/>
        </w:rPr>
        <w:t xml:space="preserve">»  (ИНН </w:t>
      </w:r>
      <w:r w:rsidR="00DE338C" w:rsidRPr="00DE338C">
        <w:rPr>
          <w:sz w:val="28"/>
          <w:szCs w:val="28"/>
        </w:rPr>
        <w:t>4101119144</w:t>
      </w:r>
      <w:r w:rsidR="000E68F0" w:rsidRPr="000E68F0">
        <w:rPr>
          <w:sz w:val="28"/>
          <w:szCs w:val="28"/>
        </w:rPr>
        <w:t xml:space="preserve">) - в связи с </w:t>
      </w:r>
      <w:proofErr w:type="gramStart"/>
      <w:r w:rsidR="000E68F0" w:rsidRPr="000E68F0">
        <w:rPr>
          <w:sz w:val="28"/>
          <w:szCs w:val="28"/>
        </w:rPr>
        <w:t>не уплатой</w:t>
      </w:r>
      <w:proofErr w:type="gramEnd"/>
      <w:r w:rsidR="000E68F0" w:rsidRPr="000E68F0">
        <w:rPr>
          <w:sz w:val="28"/>
          <w:szCs w:val="28"/>
        </w:rPr>
        <w:t xml:space="preserve"> членских взносов </w:t>
      </w:r>
      <w:r w:rsidR="00DE338C">
        <w:rPr>
          <w:sz w:val="28"/>
          <w:szCs w:val="28"/>
        </w:rPr>
        <w:t>ию</w:t>
      </w:r>
      <w:r w:rsidR="000E68F0" w:rsidRPr="000E68F0">
        <w:rPr>
          <w:sz w:val="28"/>
          <w:szCs w:val="28"/>
        </w:rPr>
        <w:t>ля 2015 г. по декабрь 201</w:t>
      </w:r>
      <w:r w:rsidR="00DE338C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г.,</w:t>
      </w:r>
    </w:p>
    <w:p w:rsidR="000E68F0" w:rsidRPr="000E68F0" w:rsidRDefault="00753C8E" w:rsidP="00856752">
      <w:pPr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3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0E68F0" w:rsidRPr="000E68F0">
        <w:rPr>
          <w:sz w:val="28"/>
          <w:szCs w:val="28"/>
        </w:rPr>
        <w:t>ООО «</w:t>
      </w:r>
      <w:r w:rsidR="00A21D30">
        <w:rPr>
          <w:sz w:val="28"/>
          <w:szCs w:val="28"/>
        </w:rPr>
        <w:t>Сомон</w:t>
      </w:r>
      <w:r w:rsidR="000E68F0" w:rsidRPr="000E68F0">
        <w:rPr>
          <w:sz w:val="28"/>
          <w:szCs w:val="28"/>
        </w:rPr>
        <w:t xml:space="preserve">» (ИНН </w:t>
      </w:r>
      <w:r w:rsidR="00DE338C" w:rsidRPr="00DE338C">
        <w:rPr>
          <w:sz w:val="28"/>
          <w:szCs w:val="28"/>
        </w:rPr>
        <w:t>4100022982</w:t>
      </w:r>
      <w:r w:rsidR="000E68F0" w:rsidRPr="000E68F0">
        <w:rPr>
          <w:sz w:val="28"/>
          <w:szCs w:val="28"/>
        </w:rPr>
        <w:t xml:space="preserve">) - в связи с </w:t>
      </w:r>
      <w:proofErr w:type="gramStart"/>
      <w:r w:rsidR="000E68F0" w:rsidRPr="000E68F0">
        <w:rPr>
          <w:sz w:val="28"/>
          <w:szCs w:val="28"/>
        </w:rPr>
        <w:t>не уплатой</w:t>
      </w:r>
      <w:proofErr w:type="gramEnd"/>
      <w:r w:rsidR="000E68F0" w:rsidRPr="000E68F0">
        <w:rPr>
          <w:sz w:val="28"/>
          <w:szCs w:val="28"/>
        </w:rPr>
        <w:t xml:space="preserve"> членских взносов с января 201</w:t>
      </w:r>
      <w:r w:rsidR="006461AD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 по декабрь 201</w:t>
      </w:r>
      <w:r w:rsidR="006461AD">
        <w:rPr>
          <w:sz w:val="28"/>
          <w:szCs w:val="28"/>
        </w:rPr>
        <w:t>6</w:t>
      </w:r>
      <w:r w:rsidR="000E68F0" w:rsidRPr="000E68F0">
        <w:rPr>
          <w:sz w:val="28"/>
          <w:szCs w:val="28"/>
        </w:rPr>
        <w:t xml:space="preserve"> г.,</w:t>
      </w:r>
    </w:p>
    <w:p w:rsidR="000E68F0" w:rsidRDefault="00753C8E" w:rsidP="00856752">
      <w:pPr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3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23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E68F0" w:rsidRPr="000E68F0">
        <w:rPr>
          <w:sz w:val="28"/>
          <w:szCs w:val="28"/>
        </w:rPr>
        <w:t>ООО «</w:t>
      </w:r>
      <w:r w:rsidR="00A21D30">
        <w:rPr>
          <w:sz w:val="28"/>
          <w:szCs w:val="28"/>
        </w:rPr>
        <w:t>Стрелец-Т</w:t>
      </w:r>
      <w:r w:rsidR="000E68F0" w:rsidRPr="000E68F0">
        <w:rPr>
          <w:sz w:val="28"/>
          <w:szCs w:val="28"/>
        </w:rPr>
        <w:t xml:space="preserve">» (ИНН </w:t>
      </w:r>
      <w:r w:rsidR="006461AD" w:rsidRPr="006461AD">
        <w:rPr>
          <w:sz w:val="28"/>
          <w:szCs w:val="28"/>
        </w:rPr>
        <w:t>4101087502</w:t>
      </w:r>
      <w:r w:rsidR="000E68F0" w:rsidRPr="000E68F0">
        <w:rPr>
          <w:sz w:val="28"/>
          <w:szCs w:val="28"/>
        </w:rPr>
        <w:t xml:space="preserve">) – в связи с </w:t>
      </w:r>
      <w:proofErr w:type="gramStart"/>
      <w:r w:rsidR="000E68F0" w:rsidRPr="000E68F0">
        <w:rPr>
          <w:sz w:val="28"/>
          <w:szCs w:val="28"/>
        </w:rPr>
        <w:t>не уплатой</w:t>
      </w:r>
      <w:proofErr w:type="gramEnd"/>
      <w:r w:rsidR="000E68F0" w:rsidRPr="000E68F0">
        <w:rPr>
          <w:sz w:val="28"/>
          <w:szCs w:val="28"/>
        </w:rPr>
        <w:t xml:space="preserve"> членских взносов с января 201</w:t>
      </w:r>
      <w:r w:rsidR="006461AD">
        <w:rPr>
          <w:sz w:val="28"/>
          <w:szCs w:val="28"/>
        </w:rPr>
        <w:t xml:space="preserve">6 </w:t>
      </w:r>
      <w:r w:rsidR="000E68F0" w:rsidRPr="000E68F0">
        <w:rPr>
          <w:sz w:val="28"/>
          <w:szCs w:val="28"/>
        </w:rPr>
        <w:t>г. по декабрь 201</w:t>
      </w:r>
      <w:r w:rsidR="006461AD">
        <w:rPr>
          <w:sz w:val="28"/>
          <w:szCs w:val="28"/>
        </w:rPr>
        <w:t xml:space="preserve">6 </w:t>
      </w:r>
      <w:r w:rsidR="000E68F0" w:rsidRPr="000E68F0">
        <w:rPr>
          <w:sz w:val="28"/>
          <w:szCs w:val="28"/>
        </w:rPr>
        <w:t>г.;</w:t>
      </w:r>
    </w:p>
    <w:p w:rsidR="00A21D30" w:rsidRDefault="00753C8E" w:rsidP="00856752">
      <w:pPr>
        <w:ind w:left="-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3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21D30" w:rsidRPr="000E68F0">
        <w:rPr>
          <w:sz w:val="28"/>
          <w:szCs w:val="28"/>
        </w:rPr>
        <w:t>ООО «</w:t>
      </w:r>
      <w:r w:rsidR="00A21D30">
        <w:rPr>
          <w:sz w:val="28"/>
          <w:szCs w:val="28"/>
        </w:rPr>
        <w:t>С</w:t>
      </w:r>
      <w:r w:rsidR="006461AD">
        <w:rPr>
          <w:sz w:val="28"/>
          <w:szCs w:val="28"/>
        </w:rPr>
        <w:t>троительная компания «</w:t>
      </w:r>
      <w:r w:rsidR="00A21D30">
        <w:rPr>
          <w:sz w:val="28"/>
          <w:szCs w:val="28"/>
        </w:rPr>
        <w:t>Сфера</w:t>
      </w:r>
      <w:r w:rsidR="00A21D30" w:rsidRPr="000E68F0">
        <w:rPr>
          <w:sz w:val="28"/>
          <w:szCs w:val="28"/>
        </w:rPr>
        <w:t xml:space="preserve">» (ИНН </w:t>
      </w:r>
      <w:r w:rsidR="006461AD" w:rsidRPr="006461AD">
        <w:rPr>
          <w:sz w:val="28"/>
          <w:szCs w:val="28"/>
        </w:rPr>
        <w:t>4101125236</w:t>
      </w:r>
      <w:r w:rsidR="00A21D30" w:rsidRPr="000E68F0">
        <w:rPr>
          <w:sz w:val="28"/>
          <w:szCs w:val="28"/>
        </w:rPr>
        <w:t xml:space="preserve">) – в связи с </w:t>
      </w:r>
      <w:proofErr w:type="gramStart"/>
      <w:r w:rsidR="00A21D30" w:rsidRPr="000E68F0">
        <w:rPr>
          <w:sz w:val="28"/>
          <w:szCs w:val="28"/>
        </w:rPr>
        <w:t>не уплатой</w:t>
      </w:r>
      <w:proofErr w:type="gramEnd"/>
      <w:r w:rsidR="00A21D30" w:rsidRPr="000E68F0">
        <w:rPr>
          <w:sz w:val="28"/>
          <w:szCs w:val="28"/>
        </w:rPr>
        <w:t xml:space="preserve"> членских взносов с января 201</w:t>
      </w:r>
      <w:r w:rsidR="006461AD">
        <w:rPr>
          <w:sz w:val="28"/>
          <w:szCs w:val="28"/>
        </w:rPr>
        <w:t xml:space="preserve">6 </w:t>
      </w:r>
      <w:r w:rsidR="00A21D30" w:rsidRPr="000E68F0">
        <w:rPr>
          <w:sz w:val="28"/>
          <w:szCs w:val="28"/>
        </w:rPr>
        <w:t>г. по декабрь 201</w:t>
      </w:r>
      <w:r w:rsidR="006461AD">
        <w:rPr>
          <w:sz w:val="28"/>
          <w:szCs w:val="28"/>
        </w:rPr>
        <w:t xml:space="preserve">6 </w:t>
      </w:r>
      <w:r w:rsidR="00A21D30" w:rsidRPr="000E68F0">
        <w:rPr>
          <w:sz w:val="28"/>
          <w:szCs w:val="28"/>
        </w:rPr>
        <w:t>г.;</w:t>
      </w:r>
    </w:p>
    <w:p w:rsidR="004C2FEA" w:rsidRDefault="004C2FEA" w:rsidP="004C2FEA">
      <w:pPr>
        <w:ind w:left="-567" w:firstLine="567"/>
        <w:jc w:val="both"/>
        <w:rPr>
          <w:sz w:val="28"/>
          <w:szCs w:val="28"/>
        </w:rPr>
      </w:pPr>
      <w:r w:rsidRPr="004C2FEA">
        <w:rPr>
          <w:sz w:val="28"/>
          <w:szCs w:val="28"/>
        </w:rPr>
        <w:t>ООО «</w:t>
      </w:r>
      <w:proofErr w:type="spellStart"/>
      <w:r w:rsidRPr="004C2FEA">
        <w:rPr>
          <w:sz w:val="28"/>
          <w:szCs w:val="28"/>
        </w:rPr>
        <w:t>Хаджибей</w:t>
      </w:r>
      <w:proofErr w:type="spellEnd"/>
      <w:r w:rsidRPr="004C2FEA">
        <w:rPr>
          <w:sz w:val="28"/>
          <w:szCs w:val="28"/>
        </w:rPr>
        <w:t xml:space="preserve">» (ИНН 4101143725) - в связи с </w:t>
      </w:r>
      <w:proofErr w:type="gramStart"/>
      <w:r w:rsidRPr="004C2FEA">
        <w:rPr>
          <w:sz w:val="28"/>
          <w:szCs w:val="28"/>
        </w:rPr>
        <w:t>не уплатой</w:t>
      </w:r>
      <w:proofErr w:type="gramEnd"/>
      <w:r w:rsidRPr="004C2FEA">
        <w:rPr>
          <w:sz w:val="28"/>
          <w:szCs w:val="28"/>
        </w:rPr>
        <w:t xml:space="preserve"> членских взносов с ап</w:t>
      </w:r>
      <w:r w:rsidR="00A65B15">
        <w:rPr>
          <w:sz w:val="28"/>
          <w:szCs w:val="28"/>
        </w:rPr>
        <w:t>реля 2016 г. по декабрь 2016 г.</w:t>
      </w:r>
    </w:p>
    <w:p w:rsidR="00E83F46" w:rsidRDefault="00E83F46" w:rsidP="004C2FEA">
      <w:pPr>
        <w:ind w:left="-567" w:firstLine="567"/>
        <w:jc w:val="both"/>
        <w:rPr>
          <w:sz w:val="28"/>
          <w:szCs w:val="28"/>
        </w:rPr>
      </w:pPr>
    </w:p>
    <w:p w:rsidR="000E68F0" w:rsidRPr="000E68F0" w:rsidRDefault="000E68F0" w:rsidP="00E13C1F">
      <w:pPr>
        <w:ind w:left="-567"/>
        <w:jc w:val="both"/>
        <w:rPr>
          <w:sz w:val="28"/>
          <w:szCs w:val="28"/>
        </w:rPr>
      </w:pPr>
      <w:r w:rsidRPr="000E68F0">
        <w:rPr>
          <w:sz w:val="28"/>
          <w:szCs w:val="28"/>
        </w:rPr>
        <w:t>РЕШИЛИ:</w:t>
      </w:r>
      <w:r w:rsidR="00E13C1F">
        <w:rPr>
          <w:sz w:val="28"/>
          <w:szCs w:val="28"/>
        </w:rPr>
        <w:t xml:space="preserve"> </w:t>
      </w:r>
      <w:r w:rsidR="006461AD">
        <w:rPr>
          <w:sz w:val="28"/>
          <w:szCs w:val="28"/>
        </w:rPr>
        <w:t>Утвердить перечень членов</w:t>
      </w:r>
      <w:r w:rsidR="00DD5F4F">
        <w:rPr>
          <w:sz w:val="28"/>
          <w:szCs w:val="28"/>
        </w:rPr>
        <w:t xml:space="preserve"> Союза строителей Камчатки</w:t>
      </w:r>
      <w:r w:rsidR="00AE0385">
        <w:rPr>
          <w:sz w:val="28"/>
          <w:szCs w:val="28"/>
        </w:rPr>
        <w:t>,</w:t>
      </w:r>
      <w:r w:rsidR="006461AD">
        <w:rPr>
          <w:sz w:val="28"/>
          <w:szCs w:val="28"/>
        </w:rPr>
        <w:t xml:space="preserve"> рекомендуемый</w:t>
      </w:r>
      <w:r w:rsidRPr="000E68F0">
        <w:rPr>
          <w:sz w:val="28"/>
          <w:szCs w:val="28"/>
        </w:rPr>
        <w:t xml:space="preserve"> Общему собранию членов Союза строителей Камчатки, назначенному на </w:t>
      </w:r>
      <w:r>
        <w:rPr>
          <w:sz w:val="28"/>
          <w:szCs w:val="28"/>
        </w:rPr>
        <w:t>28</w:t>
      </w:r>
      <w:r w:rsidRPr="000E68F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0E68F0">
        <w:rPr>
          <w:sz w:val="28"/>
          <w:szCs w:val="28"/>
        </w:rPr>
        <w:t xml:space="preserve"> 201</w:t>
      </w:r>
      <w:r w:rsidR="001539E9">
        <w:rPr>
          <w:sz w:val="28"/>
          <w:szCs w:val="28"/>
        </w:rPr>
        <w:t>7</w:t>
      </w:r>
      <w:r w:rsidRPr="000E68F0">
        <w:rPr>
          <w:sz w:val="28"/>
          <w:szCs w:val="28"/>
        </w:rPr>
        <w:t xml:space="preserve"> г., для исключения из членов Союза строителей Камчатки на основании п. 3 ч. 2 ст. 55.7 Градостроительного кодекса РФ</w:t>
      </w:r>
      <w:r w:rsidR="00AE0385">
        <w:rPr>
          <w:sz w:val="28"/>
          <w:szCs w:val="28"/>
        </w:rPr>
        <w:t>,</w:t>
      </w:r>
      <w:r w:rsidR="006461AD">
        <w:rPr>
          <w:sz w:val="28"/>
          <w:szCs w:val="28"/>
        </w:rPr>
        <w:t xml:space="preserve"> на следующем заседании Совета Союза строителей Камчатки.</w:t>
      </w:r>
    </w:p>
    <w:p w:rsidR="000E68F0" w:rsidRPr="000E68F0" w:rsidRDefault="000E68F0" w:rsidP="000E68F0">
      <w:pPr>
        <w:ind w:left="-567"/>
        <w:rPr>
          <w:sz w:val="28"/>
          <w:szCs w:val="28"/>
        </w:rPr>
      </w:pPr>
      <w:r w:rsidRPr="000E68F0">
        <w:rPr>
          <w:sz w:val="28"/>
          <w:szCs w:val="28"/>
        </w:rPr>
        <w:t xml:space="preserve">Результаты голосования: «ЗА»: 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 </w:t>
      </w:r>
      <w:r w:rsidRPr="000E68F0">
        <w:rPr>
          <w:sz w:val="28"/>
          <w:szCs w:val="28"/>
        </w:rPr>
        <w:t xml:space="preserve">«ПРОТИВ»: 0; «ВОЗДЕРЖАЛИСЬ»: 0. </w:t>
      </w:r>
    </w:p>
    <w:p w:rsidR="00036DAA" w:rsidRDefault="000E68F0" w:rsidP="000E68F0">
      <w:pPr>
        <w:ind w:left="-567"/>
        <w:rPr>
          <w:sz w:val="28"/>
          <w:szCs w:val="28"/>
        </w:rPr>
      </w:pPr>
      <w:r w:rsidRPr="000E68F0">
        <w:rPr>
          <w:sz w:val="28"/>
          <w:szCs w:val="28"/>
        </w:rPr>
        <w:t>Решение принято единогласно.</w:t>
      </w:r>
    </w:p>
    <w:p w:rsidR="00F630C8" w:rsidRDefault="00F630C8" w:rsidP="000E68F0">
      <w:pPr>
        <w:ind w:left="-567"/>
        <w:rPr>
          <w:sz w:val="28"/>
          <w:szCs w:val="28"/>
        </w:rPr>
      </w:pPr>
    </w:p>
    <w:p w:rsidR="00565ECC" w:rsidRDefault="00B23CD8" w:rsidP="00565EC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80AAE" w:rsidRPr="00EE2D20">
        <w:rPr>
          <w:sz w:val="28"/>
          <w:szCs w:val="28"/>
        </w:rPr>
        <w:t xml:space="preserve">. СЛУШАЛИ: Новикову Н.И. о </w:t>
      </w:r>
      <w:r w:rsidR="00D80AAE" w:rsidRPr="00EE2D20">
        <w:rPr>
          <w:sz w:val="28"/>
          <w:szCs w:val="28"/>
          <w:lang w:eastAsia="ru-RU"/>
        </w:rPr>
        <w:t xml:space="preserve">том, что </w:t>
      </w:r>
      <w:r w:rsidR="00D80AAE" w:rsidRPr="00EE2D20">
        <w:rPr>
          <w:bCs/>
          <w:sz w:val="28"/>
          <w:szCs w:val="28"/>
        </w:rPr>
        <w:t>в</w:t>
      </w:r>
      <w:r w:rsidR="00565ECC">
        <w:rPr>
          <w:bCs/>
          <w:sz w:val="28"/>
          <w:szCs w:val="28"/>
        </w:rPr>
        <w:t xml:space="preserve"> соответствии </w:t>
      </w:r>
      <w:r w:rsidR="00565ECC" w:rsidRPr="00175991">
        <w:rPr>
          <w:rFonts w:eastAsia="Arial Unicode MS"/>
          <w:color w:val="000000" w:themeColor="text1"/>
          <w:kern w:val="1"/>
          <w:sz w:val="28"/>
          <w:szCs w:val="28"/>
        </w:rPr>
        <w:t xml:space="preserve">с </w:t>
      </w:r>
      <w:r w:rsidR="00565ECC" w:rsidRPr="00175991">
        <w:rPr>
          <w:sz w:val="28"/>
          <w:szCs w:val="28"/>
        </w:rPr>
        <w:t>п.1 ч.5 ст. 3.3, ч.6 ст. 3.3, ч. 14 ст. 3.3</w:t>
      </w:r>
      <w:r w:rsidR="00565ECC" w:rsidRPr="00175991">
        <w:rPr>
          <w:sz w:val="28"/>
          <w:szCs w:val="28"/>
          <w:vertAlign w:val="superscript"/>
        </w:rPr>
        <w:t xml:space="preserve">   </w:t>
      </w:r>
      <w:r w:rsidR="00565ECC" w:rsidRPr="00175991">
        <w:rPr>
          <w:sz w:val="28"/>
          <w:szCs w:val="28"/>
        </w:rPr>
        <w:t xml:space="preserve">Федерального закона №191-ФЗ, ч. 3.1 ст. 55.17  </w:t>
      </w:r>
      <w:proofErr w:type="spellStart"/>
      <w:proofErr w:type="gramStart"/>
      <w:r w:rsidR="00565ECC" w:rsidRPr="00175991">
        <w:rPr>
          <w:sz w:val="28"/>
          <w:szCs w:val="28"/>
        </w:rPr>
        <w:t>Градострои</w:t>
      </w:r>
      <w:proofErr w:type="spellEnd"/>
      <w:r w:rsidR="00565ECC">
        <w:rPr>
          <w:sz w:val="28"/>
          <w:szCs w:val="28"/>
        </w:rPr>
        <w:t>-</w:t>
      </w:r>
      <w:r w:rsidR="00565ECC" w:rsidRPr="00175991">
        <w:rPr>
          <w:sz w:val="28"/>
          <w:szCs w:val="28"/>
        </w:rPr>
        <w:t>тельного</w:t>
      </w:r>
      <w:proofErr w:type="gramEnd"/>
      <w:r w:rsidR="00565ECC" w:rsidRPr="00175991">
        <w:rPr>
          <w:sz w:val="28"/>
          <w:szCs w:val="28"/>
        </w:rPr>
        <w:t xml:space="preserve"> кодекса РФ,</w:t>
      </w:r>
      <w:r w:rsidR="00565ECC">
        <w:rPr>
          <w:sz w:val="28"/>
          <w:szCs w:val="28"/>
        </w:rPr>
        <w:t xml:space="preserve">  </w:t>
      </w:r>
      <w:r w:rsidR="00D80AAE" w:rsidRPr="00EE2D20">
        <w:rPr>
          <w:bCs/>
          <w:sz w:val="28"/>
          <w:szCs w:val="28"/>
        </w:rPr>
        <w:t xml:space="preserve">с </w:t>
      </w:r>
      <w:r w:rsidR="00565ECC">
        <w:rPr>
          <w:bCs/>
          <w:sz w:val="28"/>
          <w:szCs w:val="28"/>
        </w:rPr>
        <w:t>09.01.2017</w:t>
      </w:r>
      <w:r w:rsidR="00D80AAE" w:rsidRPr="00EE2D20">
        <w:rPr>
          <w:bCs/>
          <w:sz w:val="28"/>
          <w:szCs w:val="28"/>
        </w:rPr>
        <w:t xml:space="preserve"> г. </w:t>
      </w:r>
      <w:r w:rsidR="00565ECC">
        <w:rPr>
          <w:bCs/>
          <w:sz w:val="28"/>
          <w:szCs w:val="28"/>
        </w:rPr>
        <w:t xml:space="preserve"> </w:t>
      </w:r>
      <w:r w:rsidR="00D80AAE" w:rsidRPr="00565ECC">
        <w:rPr>
          <w:bCs/>
          <w:sz w:val="28"/>
          <w:szCs w:val="28"/>
        </w:rPr>
        <w:t>добровольно прекращено членство в Союзе строителей Камчатки</w:t>
      </w:r>
      <w:r w:rsidR="00D80AAE" w:rsidRPr="00565ECC">
        <w:rPr>
          <w:sz w:val="28"/>
          <w:szCs w:val="28"/>
        </w:rPr>
        <w:t xml:space="preserve"> </w:t>
      </w:r>
    </w:p>
    <w:p w:rsidR="005E537A" w:rsidRPr="00565ECC" w:rsidRDefault="00B61831" w:rsidP="00B23CD8">
      <w:pPr>
        <w:tabs>
          <w:tab w:val="left" w:pos="142"/>
        </w:tabs>
        <w:ind w:left="-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="00D80AAE" w:rsidRPr="00565ECC">
        <w:rPr>
          <w:sz w:val="28"/>
          <w:szCs w:val="28"/>
        </w:rPr>
        <w:t xml:space="preserve">обществом </w:t>
      </w:r>
      <w:r w:rsidR="005E537A" w:rsidRPr="00565ECC">
        <w:rPr>
          <w:sz w:val="28"/>
          <w:szCs w:val="28"/>
        </w:rPr>
        <w:t>с ограниченной ответс</w:t>
      </w:r>
      <w:r w:rsidR="00565ECC" w:rsidRPr="00565ECC">
        <w:rPr>
          <w:sz w:val="28"/>
          <w:szCs w:val="28"/>
        </w:rPr>
        <w:t>твенн</w:t>
      </w:r>
      <w:r w:rsidR="005E537A" w:rsidRPr="00565ECC">
        <w:rPr>
          <w:sz w:val="28"/>
          <w:szCs w:val="28"/>
        </w:rPr>
        <w:t xml:space="preserve">остью </w:t>
      </w:r>
      <w:r w:rsidR="00D80AAE" w:rsidRPr="00565ECC">
        <w:rPr>
          <w:sz w:val="28"/>
          <w:szCs w:val="28"/>
        </w:rPr>
        <w:t>«</w:t>
      </w:r>
      <w:r w:rsidR="005E537A" w:rsidRPr="00565ECC">
        <w:rPr>
          <w:sz w:val="28"/>
          <w:szCs w:val="28"/>
        </w:rPr>
        <w:t>ВИДА</w:t>
      </w:r>
      <w:r w:rsidR="00565ECC" w:rsidRPr="00565ECC">
        <w:rPr>
          <w:sz w:val="28"/>
          <w:szCs w:val="28"/>
        </w:rPr>
        <w:t>»</w:t>
      </w:r>
      <w:r w:rsidR="00D80AAE" w:rsidRPr="00565ECC">
        <w:rPr>
          <w:sz w:val="28"/>
          <w:szCs w:val="28"/>
        </w:rPr>
        <w:t xml:space="preserve"> </w:t>
      </w:r>
      <w:r w:rsidR="005E537A" w:rsidRPr="00565ECC">
        <w:rPr>
          <w:sz w:val="28"/>
          <w:szCs w:val="28"/>
          <w:lang w:eastAsia="ru-RU"/>
        </w:rPr>
        <w:t>(ИНН 4100010970)</w:t>
      </w:r>
      <w:r w:rsidR="00565ECC" w:rsidRPr="00565ECC">
        <w:rPr>
          <w:sz w:val="28"/>
          <w:szCs w:val="28"/>
          <w:lang w:eastAsia="ru-RU"/>
        </w:rPr>
        <w:t>.</w:t>
      </w:r>
    </w:p>
    <w:p w:rsidR="00D80AAE" w:rsidRPr="00D80AAE" w:rsidRDefault="00D80AAE" w:rsidP="00565ECC">
      <w:pPr>
        <w:tabs>
          <w:tab w:val="left" w:pos="709"/>
        </w:tabs>
        <w:suppressAutoHyphens w:val="0"/>
        <w:spacing w:line="240" w:lineRule="atLeast"/>
        <w:jc w:val="both"/>
        <w:rPr>
          <w:bCs/>
          <w:color w:val="FF0000"/>
          <w:sz w:val="28"/>
          <w:szCs w:val="28"/>
        </w:rPr>
      </w:pPr>
    </w:p>
    <w:p w:rsidR="00D80AAE" w:rsidRPr="00EE2D20" w:rsidRDefault="00D80AAE" w:rsidP="00D80AAE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sz w:val="28"/>
          <w:szCs w:val="28"/>
          <w:lang w:eastAsia="ru-RU"/>
        </w:rPr>
      </w:pPr>
      <w:r w:rsidRPr="00EE2D20">
        <w:rPr>
          <w:bCs/>
          <w:sz w:val="28"/>
          <w:szCs w:val="28"/>
        </w:rPr>
        <w:t>РЕШИЛИ: Принять к сведению информацию о добровольном прекращении членства в Союзе строителей Камчатки.</w:t>
      </w:r>
    </w:p>
    <w:p w:rsidR="00D80AAE" w:rsidRPr="00EE2D20" w:rsidRDefault="00D80AAE" w:rsidP="00D80AAE">
      <w:pPr>
        <w:ind w:left="-567"/>
        <w:jc w:val="both"/>
        <w:rPr>
          <w:rFonts w:eastAsia="Arial Unicode MS"/>
          <w:color w:val="FF0000"/>
          <w:kern w:val="1"/>
          <w:sz w:val="28"/>
          <w:szCs w:val="28"/>
          <w:highlight w:val="yellow"/>
        </w:rPr>
      </w:pPr>
      <w:r w:rsidRPr="00EE2D20">
        <w:rPr>
          <w:rFonts w:eastAsia="Arial Unicode MS"/>
          <w:kern w:val="1"/>
          <w:sz w:val="28"/>
          <w:szCs w:val="28"/>
        </w:rPr>
        <w:t xml:space="preserve">Результаты голосования: </w:t>
      </w:r>
      <w:r w:rsidRPr="00EE2D20">
        <w:rPr>
          <w:rFonts w:eastAsia="Calibri"/>
          <w:sz w:val="28"/>
          <w:szCs w:val="28"/>
          <w:lang w:eastAsia="en-US"/>
        </w:rPr>
        <w:t>«ЗА</w:t>
      </w:r>
      <w:r w:rsidRPr="00A65B15">
        <w:rPr>
          <w:rFonts w:eastAsia="Calibri"/>
          <w:color w:val="000000" w:themeColor="text1"/>
          <w:sz w:val="28"/>
          <w:szCs w:val="28"/>
          <w:lang w:eastAsia="en-US"/>
        </w:rPr>
        <w:t xml:space="preserve">»: </w:t>
      </w:r>
      <w:r w:rsidR="00A65B15" w:rsidRPr="00A65B15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A65B15">
        <w:rPr>
          <w:rFonts w:eastAsia="Calibri"/>
          <w:color w:val="000000" w:themeColor="text1"/>
          <w:sz w:val="28"/>
          <w:szCs w:val="28"/>
          <w:lang w:eastAsia="en-US"/>
        </w:rPr>
        <w:t xml:space="preserve">; </w:t>
      </w:r>
      <w:r w:rsidRPr="00A65B15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Pr="00EE2D20">
        <w:rPr>
          <w:rFonts w:eastAsia="Arial Unicode MS"/>
          <w:kern w:val="1"/>
          <w:sz w:val="28"/>
          <w:szCs w:val="28"/>
        </w:rPr>
        <w:t xml:space="preserve">«ПРОТИВ»: 0; «ВОЗДЕРЖАЛИСЬ»: 0. </w:t>
      </w:r>
    </w:p>
    <w:p w:rsidR="00D80AAE" w:rsidRDefault="00D80AAE" w:rsidP="00D80AAE">
      <w:pPr>
        <w:ind w:left="-567"/>
        <w:jc w:val="both"/>
        <w:rPr>
          <w:rFonts w:eastAsia="Arial Unicode MS"/>
          <w:kern w:val="1"/>
          <w:sz w:val="28"/>
          <w:szCs w:val="28"/>
        </w:rPr>
      </w:pPr>
      <w:r w:rsidRPr="00EE2D20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704775" w:rsidRDefault="00704775" w:rsidP="00D80AAE">
      <w:pPr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704775" w:rsidRPr="00704775" w:rsidRDefault="00704775" w:rsidP="00704775">
      <w:pPr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8. СЛУШАЛИ:</w:t>
      </w:r>
      <w:r w:rsidRPr="00704775">
        <w:t xml:space="preserve"> </w:t>
      </w:r>
      <w:proofErr w:type="spellStart"/>
      <w:r w:rsidRPr="00704775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Pr="00704775">
        <w:rPr>
          <w:rFonts w:eastAsia="Arial Unicode MS"/>
          <w:kern w:val="1"/>
          <w:sz w:val="28"/>
          <w:szCs w:val="28"/>
        </w:rPr>
        <w:t xml:space="preserve"> Г.Н. о дате следующего очередного </w:t>
      </w:r>
      <w:proofErr w:type="gramStart"/>
      <w:r w:rsidRPr="00704775">
        <w:rPr>
          <w:rFonts w:eastAsia="Arial Unicode MS"/>
          <w:kern w:val="1"/>
          <w:sz w:val="28"/>
          <w:szCs w:val="28"/>
        </w:rPr>
        <w:t>заседания Совета Союза строителей Камчатки</w:t>
      </w:r>
      <w:proofErr w:type="gramEnd"/>
      <w:r w:rsidRPr="00704775">
        <w:rPr>
          <w:rFonts w:eastAsia="Arial Unicode MS"/>
          <w:kern w:val="1"/>
          <w:sz w:val="28"/>
          <w:szCs w:val="28"/>
        </w:rPr>
        <w:t>.</w:t>
      </w:r>
    </w:p>
    <w:p w:rsidR="00704775" w:rsidRPr="00704775" w:rsidRDefault="00704775" w:rsidP="00704775">
      <w:pPr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704775" w:rsidRPr="00704775" w:rsidRDefault="00704775" w:rsidP="00704775">
      <w:pPr>
        <w:ind w:left="-567"/>
        <w:jc w:val="both"/>
        <w:rPr>
          <w:rFonts w:eastAsia="Arial Unicode MS"/>
          <w:kern w:val="1"/>
          <w:sz w:val="28"/>
          <w:szCs w:val="28"/>
        </w:rPr>
      </w:pPr>
      <w:r w:rsidRPr="00704775">
        <w:rPr>
          <w:rFonts w:eastAsia="Arial Unicode MS"/>
          <w:kern w:val="1"/>
          <w:sz w:val="28"/>
          <w:szCs w:val="28"/>
        </w:rPr>
        <w:t xml:space="preserve">РЕШИЛИ: Руководствуясь п. 2 разд. 3 Положения о постоянно действующем коллегиальном органе Союза строителей Камчатки, назначить дату следующего очередного </w:t>
      </w:r>
      <w:proofErr w:type="gramStart"/>
      <w:r w:rsidRPr="00704775">
        <w:rPr>
          <w:rFonts w:eastAsia="Arial Unicode MS"/>
          <w:kern w:val="1"/>
          <w:sz w:val="28"/>
          <w:szCs w:val="28"/>
        </w:rPr>
        <w:t>заседания Совета Союза строителей Камчатки</w:t>
      </w:r>
      <w:proofErr w:type="gramEnd"/>
      <w:r w:rsidRPr="00704775">
        <w:rPr>
          <w:rFonts w:eastAsia="Arial Unicode MS"/>
          <w:kern w:val="1"/>
          <w:sz w:val="28"/>
          <w:szCs w:val="28"/>
        </w:rPr>
        <w:t xml:space="preserve"> на </w:t>
      </w:r>
      <w:r>
        <w:rPr>
          <w:rFonts w:eastAsia="Arial Unicode MS"/>
          <w:kern w:val="1"/>
          <w:sz w:val="28"/>
          <w:szCs w:val="28"/>
        </w:rPr>
        <w:t>15</w:t>
      </w:r>
      <w:r w:rsidRPr="00704775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февраля</w:t>
      </w:r>
      <w:r w:rsidRPr="00704775">
        <w:rPr>
          <w:rFonts w:eastAsia="Arial Unicode MS"/>
          <w:kern w:val="1"/>
          <w:sz w:val="28"/>
          <w:szCs w:val="28"/>
        </w:rPr>
        <w:t xml:space="preserve"> 201</w:t>
      </w:r>
      <w:r>
        <w:rPr>
          <w:rFonts w:eastAsia="Arial Unicode MS"/>
          <w:kern w:val="1"/>
          <w:sz w:val="28"/>
          <w:szCs w:val="28"/>
        </w:rPr>
        <w:t>7</w:t>
      </w:r>
      <w:r w:rsidRPr="00704775">
        <w:rPr>
          <w:rFonts w:eastAsia="Arial Unicode MS"/>
          <w:kern w:val="1"/>
          <w:sz w:val="28"/>
          <w:szCs w:val="28"/>
        </w:rPr>
        <w:t xml:space="preserve"> г.</w:t>
      </w:r>
    </w:p>
    <w:p w:rsidR="00704775" w:rsidRPr="00704775" w:rsidRDefault="00704775" w:rsidP="00704775">
      <w:pPr>
        <w:ind w:left="-567"/>
        <w:jc w:val="both"/>
        <w:rPr>
          <w:rFonts w:eastAsia="Arial Unicode MS"/>
          <w:kern w:val="1"/>
          <w:sz w:val="28"/>
          <w:szCs w:val="28"/>
        </w:rPr>
      </w:pPr>
      <w:r w:rsidRPr="00704775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704775">
        <w:rPr>
          <w:rFonts w:eastAsia="Arial Unicode MS"/>
          <w:kern w:val="1"/>
          <w:sz w:val="28"/>
          <w:szCs w:val="28"/>
        </w:rPr>
        <w:t xml:space="preserve">; «ПРОТИВ»: 0; «ВОЗДЕРЖАЛИСЬ»: 0. </w:t>
      </w:r>
    </w:p>
    <w:p w:rsidR="00704775" w:rsidRPr="00EE2D20" w:rsidRDefault="00704775" w:rsidP="00704775">
      <w:pPr>
        <w:ind w:left="-567"/>
        <w:jc w:val="both"/>
        <w:rPr>
          <w:rFonts w:eastAsia="Arial Unicode MS"/>
          <w:kern w:val="1"/>
          <w:sz w:val="28"/>
          <w:szCs w:val="28"/>
        </w:rPr>
      </w:pPr>
      <w:r w:rsidRPr="00704775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704775" w:rsidRDefault="00704775" w:rsidP="003E7F69">
      <w:pPr>
        <w:ind w:left="-567"/>
        <w:rPr>
          <w:sz w:val="28"/>
          <w:szCs w:val="28"/>
        </w:rPr>
      </w:pPr>
      <w:bookmarkStart w:id="0" w:name="_GoBack"/>
      <w:bookmarkEnd w:id="0"/>
    </w:p>
    <w:p w:rsidR="00A65B15" w:rsidRDefault="00704775" w:rsidP="00543E5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A65B15">
        <w:rPr>
          <w:sz w:val="28"/>
          <w:szCs w:val="28"/>
        </w:rPr>
        <w:t xml:space="preserve">. СЛУШАЛИ: </w:t>
      </w:r>
      <w:proofErr w:type="spellStart"/>
      <w:r w:rsidR="00A65B15">
        <w:rPr>
          <w:sz w:val="28"/>
          <w:szCs w:val="28"/>
        </w:rPr>
        <w:t>Старова</w:t>
      </w:r>
      <w:proofErr w:type="spellEnd"/>
      <w:r w:rsidR="00A65B15">
        <w:rPr>
          <w:sz w:val="28"/>
          <w:szCs w:val="28"/>
        </w:rPr>
        <w:t xml:space="preserve"> Г.Н. </w:t>
      </w:r>
      <w:r w:rsidR="00543E5C">
        <w:rPr>
          <w:sz w:val="28"/>
          <w:szCs w:val="28"/>
        </w:rPr>
        <w:t xml:space="preserve">об установлении целевых взносов на нужды Национального объединения строителей и </w:t>
      </w:r>
      <w:r w:rsidR="00D7564F">
        <w:rPr>
          <w:sz w:val="28"/>
          <w:szCs w:val="28"/>
        </w:rPr>
        <w:t xml:space="preserve">необходимости </w:t>
      </w:r>
      <w:r w:rsidR="00543E5C">
        <w:rPr>
          <w:sz w:val="28"/>
          <w:szCs w:val="28"/>
        </w:rPr>
        <w:t>повышени</w:t>
      </w:r>
      <w:r w:rsidR="00D7564F">
        <w:rPr>
          <w:sz w:val="28"/>
          <w:szCs w:val="28"/>
        </w:rPr>
        <w:t>я ежемесячных членских взносов, на основании увеличения объема работ вследствие  принятия</w:t>
      </w:r>
      <w:r w:rsidR="00D7564F" w:rsidRPr="00D7564F">
        <w:t xml:space="preserve"> </w:t>
      </w:r>
      <w:r w:rsidR="00D7564F" w:rsidRPr="00D7564F">
        <w:rPr>
          <w:sz w:val="28"/>
          <w:szCs w:val="28"/>
        </w:rPr>
        <w:t>Федеральн</w:t>
      </w:r>
      <w:r w:rsidR="00D7564F">
        <w:rPr>
          <w:sz w:val="28"/>
          <w:szCs w:val="28"/>
        </w:rPr>
        <w:t>ого</w:t>
      </w:r>
      <w:r w:rsidR="00D7564F" w:rsidRPr="00D7564F">
        <w:rPr>
          <w:sz w:val="28"/>
          <w:szCs w:val="28"/>
        </w:rPr>
        <w:t xml:space="preserve"> закон от 03.07.2016 N 372-ФЗ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543E5C">
        <w:rPr>
          <w:sz w:val="28"/>
          <w:szCs w:val="28"/>
        </w:rPr>
        <w:t>.</w:t>
      </w:r>
    </w:p>
    <w:p w:rsidR="00543E5C" w:rsidRDefault="00543E5C" w:rsidP="00543E5C">
      <w:pPr>
        <w:ind w:left="-567"/>
        <w:jc w:val="both"/>
        <w:rPr>
          <w:sz w:val="28"/>
          <w:szCs w:val="28"/>
        </w:rPr>
      </w:pPr>
    </w:p>
    <w:p w:rsidR="00543E5C" w:rsidRDefault="00543E5C" w:rsidP="00543E5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Принять к сведению информацию </w:t>
      </w:r>
      <w:r w:rsidR="00D7564F">
        <w:rPr>
          <w:sz w:val="28"/>
          <w:szCs w:val="28"/>
        </w:rPr>
        <w:t>об установлении целевых взносов на нужды Национального объединения строителей и необходимости повышения ежемесячных членских взносов, на основании увеличения объема работ вследствие  принятия</w:t>
      </w:r>
      <w:r w:rsidR="00D7564F" w:rsidRPr="00D7564F">
        <w:t xml:space="preserve"> </w:t>
      </w:r>
      <w:r w:rsidR="00D7564F" w:rsidRPr="00D7564F">
        <w:rPr>
          <w:sz w:val="28"/>
          <w:szCs w:val="28"/>
        </w:rPr>
        <w:t>Федеральн</w:t>
      </w:r>
      <w:r w:rsidR="00D7564F">
        <w:rPr>
          <w:sz w:val="28"/>
          <w:szCs w:val="28"/>
        </w:rPr>
        <w:t>ого</w:t>
      </w:r>
      <w:r w:rsidR="00D7564F" w:rsidRPr="00D7564F">
        <w:rPr>
          <w:sz w:val="28"/>
          <w:szCs w:val="28"/>
        </w:rPr>
        <w:t xml:space="preserve"> закон от 03.07.2016 N 372-ФЗ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D7564F">
        <w:rPr>
          <w:sz w:val="28"/>
          <w:szCs w:val="28"/>
        </w:rPr>
        <w:t>.</w:t>
      </w:r>
    </w:p>
    <w:p w:rsidR="00543E5C" w:rsidRPr="000E68F0" w:rsidRDefault="00543E5C" w:rsidP="00543E5C">
      <w:pPr>
        <w:ind w:left="-567"/>
        <w:rPr>
          <w:sz w:val="28"/>
          <w:szCs w:val="28"/>
        </w:rPr>
      </w:pPr>
      <w:r w:rsidRPr="000E68F0">
        <w:rPr>
          <w:sz w:val="28"/>
          <w:szCs w:val="28"/>
        </w:rPr>
        <w:t xml:space="preserve">Результаты голосования: «ЗА»: </w:t>
      </w:r>
      <w:r w:rsidRPr="00A65B15">
        <w:rPr>
          <w:color w:val="000000" w:themeColor="text1"/>
          <w:sz w:val="28"/>
          <w:szCs w:val="28"/>
        </w:rPr>
        <w:t xml:space="preserve">5;  </w:t>
      </w:r>
      <w:r w:rsidRPr="000E68F0">
        <w:rPr>
          <w:sz w:val="28"/>
          <w:szCs w:val="28"/>
        </w:rPr>
        <w:t xml:space="preserve">«ПРОТИВ»: 0; «ВОЗДЕРЖАЛИСЬ»: 0. </w:t>
      </w:r>
    </w:p>
    <w:p w:rsidR="00543E5C" w:rsidRDefault="00543E5C" w:rsidP="00543E5C">
      <w:pPr>
        <w:ind w:left="-567"/>
        <w:rPr>
          <w:sz w:val="28"/>
          <w:szCs w:val="28"/>
        </w:rPr>
      </w:pPr>
      <w:r w:rsidRPr="000E68F0">
        <w:rPr>
          <w:sz w:val="28"/>
          <w:szCs w:val="28"/>
        </w:rPr>
        <w:t>Решение принято единогласно.</w:t>
      </w:r>
    </w:p>
    <w:p w:rsidR="00704775" w:rsidRDefault="00704775" w:rsidP="00543E5C">
      <w:pPr>
        <w:ind w:left="-567"/>
        <w:rPr>
          <w:sz w:val="28"/>
          <w:szCs w:val="28"/>
        </w:rPr>
      </w:pPr>
    </w:p>
    <w:p w:rsidR="00753C8E" w:rsidRDefault="00753C8E" w:rsidP="003E7F69">
      <w:pPr>
        <w:ind w:left="-567"/>
        <w:rPr>
          <w:sz w:val="28"/>
          <w:szCs w:val="28"/>
        </w:rPr>
      </w:pPr>
    </w:p>
    <w:p w:rsidR="00977029" w:rsidRDefault="00977029" w:rsidP="003E7F69">
      <w:pPr>
        <w:ind w:left="-567"/>
        <w:rPr>
          <w:sz w:val="28"/>
          <w:szCs w:val="28"/>
        </w:rPr>
      </w:pPr>
    </w:p>
    <w:p w:rsidR="00B30BBB" w:rsidRPr="005E6FF5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   </w:t>
      </w:r>
      <w:r w:rsidR="00072C01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3E7F69">
      <w:pPr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Секретарь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p w:rsidR="00B30BBB" w:rsidRDefault="00B30BBB" w:rsidP="003E7F69">
      <w:pPr>
        <w:ind w:left="-567" w:right="-284"/>
      </w:pPr>
    </w:p>
    <w:sectPr w:rsidR="00B30BBB" w:rsidSect="00880932">
      <w:pgSz w:w="11906" w:h="16838"/>
      <w:pgMar w:top="709" w:right="707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DAA"/>
    <w:rsid w:val="00036EF0"/>
    <w:rsid w:val="0005133B"/>
    <w:rsid w:val="00053DC8"/>
    <w:rsid w:val="00067405"/>
    <w:rsid w:val="00067432"/>
    <w:rsid w:val="00072C01"/>
    <w:rsid w:val="00077586"/>
    <w:rsid w:val="0009591F"/>
    <w:rsid w:val="00096500"/>
    <w:rsid w:val="000D4F6F"/>
    <w:rsid w:val="000E2006"/>
    <w:rsid w:val="000E68F0"/>
    <w:rsid w:val="00115EE3"/>
    <w:rsid w:val="00116364"/>
    <w:rsid w:val="0013275F"/>
    <w:rsid w:val="001539E9"/>
    <w:rsid w:val="00173F00"/>
    <w:rsid w:val="00175991"/>
    <w:rsid w:val="00194F98"/>
    <w:rsid w:val="001B715E"/>
    <w:rsid w:val="001F503A"/>
    <w:rsid w:val="00220A48"/>
    <w:rsid w:val="0022200B"/>
    <w:rsid w:val="002232C8"/>
    <w:rsid w:val="00236CBB"/>
    <w:rsid w:val="00246C6E"/>
    <w:rsid w:val="00275F08"/>
    <w:rsid w:val="00280BB8"/>
    <w:rsid w:val="002A22F8"/>
    <w:rsid w:val="002A52D2"/>
    <w:rsid w:val="002B27E5"/>
    <w:rsid w:val="002B7BB0"/>
    <w:rsid w:val="002E64FD"/>
    <w:rsid w:val="002F7573"/>
    <w:rsid w:val="003051F3"/>
    <w:rsid w:val="00314CB5"/>
    <w:rsid w:val="00321184"/>
    <w:rsid w:val="00353571"/>
    <w:rsid w:val="003571FC"/>
    <w:rsid w:val="00357692"/>
    <w:rsid w:val="00364D0B"/>
    <w:rsid w:val="00372B05"/>
    <w:rsid w:val="003A7D0D"/>
    <w:rsid w:val="003C40DB"/>
    <w:rsid w:val="003D5012"/>
    <w:rsid w:val="003E0C11"/>
    <w:rsid w:val="003E7F69"/>
    <w:rsid w:val="004059F4"/>
    <w:rsid w:val="00417224"/>
    <w:rsid w:val="00434721"/>
    <w:rsid w:val="004561AA"/>
    <w:rsid w:val="0047377A"/>
    <w:rsid w:val="004929CF"/>
    <w:rsid w:val="0049781F"/>
    <w:rsid w:val="004A79A9"/>
    <w:rsid w:val="004B1547"/>
    <w:rsid w:val="004C2FEA"/>
    <w:rsid w:val="004D43E1"/>
    <w:rsid w:val="004F1978"/>
    <w:rsid w:val="004F4079"/>
    <w:rsid w:val="0050144D"/>
    <w:rsid w:val="00543E5C"/>
    <w:rsid w:val="00565ECC"/>
    <w:rsid w:val="0058055D"/>
    <w:rsid w:val="005D30FA"/>
    <w:rsid w:val="005E537A"/>
    <w:rsid w:val="005F4E22"/>
    <w:rsid w:val="005F74B6"/>
    <w:rsid w:val="00642810"/>
    <w:rsid w:val="006461AD"/>
    <w:rsid w:val="0065079E"/>
    <w:rsid w:val="00670BFC"/>
    <w:rsid w:val="00694D74"/>
    <w:rsid w:val="006E502A"/>
    <w:rsid w:val="00704775"/>
    <w:rsid w:val="007161B5"/>
    <w:rsid w:val="0072114E"/>
    <w:rsid w:val="007272A2"/>
    <w:rsid w:val="00737C66"/>
    <w:rsid w:val="00753C8E"/>
    <w:rsid w:val="007A6F8A"/>
    <w:rsid w:val="007B6189"/>
    <w:rsid w:val="007B758C"/>
    <w:rsid w:val="007E4F03"/>
    <w:rsid w:val="007F7711"/>
    <w:rsid w:val="00800F72"/>
    <w:rsid w:val="008078ED"/>
    <w:rsid w:val="00811332"/>
    <w:rsid w:val="00812188"/>
    <w:rsid w:val="00834219"/>
    <w:rsid w:val="00851C44"/>
    <w:rsid w:val="00854F68"/>
    <w:rsid w:val="008560F9"/>
    <w:rsid w:val="00856752"/>
    <w:rsid w:val="008571E4"/>
    <w:rsid w:val="00880932"/>
    <w:rsid w:val="00883275"/>
    <w:rsid w:val="00890BAF"/>
    <w:rsid w:val="008C326C"/>
    <w:rsid w:val="008F11FF"/>
    <w:rsid w:val="00926AA9"/>
    <w:rsid w:val="00941632"/>
    <w:rsid w:val="00961A2A"/>
    <w:rsid w:val="00961CDE"/>
    <w:rsid w:val="00972B51"/>
    <w:rsid w:val="00977029"/>
    <w:rsid w:val="00985F9C"/>
    <w:rsid w:val="009E5B60"/>
    <w:rsid w:val="009E7947"/>
    <w:rsid w:val="009F2F50"/>
    <w:rsid w:val="009F538D"/>
    <w:rsid w:val="00A154BB"/>
    <w:rsid w:val="00A21D30"/>
    <w:rsid w:val="00A50252"/>
    <w:rsid w:val="00A65B15"/>
    <w:rsid w:val="00A900EA"/>
    <w:rsid w:val="00AC1BE5"/>
    <w:rsid w:val="00AE0385"/>
    <w:rsid w:val="00B2062E"/>
    <w:rsid w:val="00B23CD8"/>
    <w:rsid w:val="00B26209"/>
    <w:rsid w:val="00B30BBB"/>
    <w:rsid w:val="00B44AB7"/>
    <w:rsid w:val="00B61831"/>
    <w:rsid w:val="00B640EC"/>
    <w:rsid w:val="00B830DA"/>
    <w:rsid w:val="00B953D2"/>
    <w:rsid w:val="00BA4756"/>
    <w:rsid w:val="00BA7033"/>
    <w:rsid w:val="00BB476F"/>
    <w:rsid w:val="00BD6415"/>
    <w:rsid w:val="00BE0D6D"/>
    <w:rsid w:val="00BE34EF"/>
    <w:rsid w:val="00BE5E0D"/>
    <w:rsid w:val="00C07880"/>
    <w:rsid w:val="00C20F1B"/>
    <w:rsid w:val="00C32005"/>
    <w:rsid w:val="00C47592"/>
    <w:rsid w:val="00C52B30"/>
    <w:rsid w:val="00C82633"/>
    <w:rsid w:val="00C87121"/>
    <w:rsid w:val="00C93A9D"/>
    <w:rsid w:val="00CA3394"/>
    <w:rsid w:val="00CA6561"/>
    <w:rsid w:val="00CC7043"/>
    <w:rsid w:val="00CD3CFA"/>
    <w:rsid w:val="00D05CCE"/>
    <w:rsid w:val="00D073B7"/>
    <w:rsid w:val="00D10D91"/>
    <w:rsid w:val="00D15B56"/>
    <w:rsid w:val="00D41639"/>
    <w:rsid w:val="00D7564F"/>
    <w:rsid w:val="00D80AAE"/>
    <w:rsid w:val="00DB11D3"/>
    <w:rsid w:val="00DC1CD1"/>
    <w:rsid w:val="00DD5F4F"/>
    <w:rsid w:val="00DD616E"/>
    <w:rsid w:val="00DE20B6"/>
    <w:rsid w:val="00DE338C"/>
    <w:rsid w:val="00DF6BBD"/>
    <w:rsid w:val="00E13C1F"/>
    <w:rsid w:val="00E15030"/>
    <w:rsid w:val="00E41619"/>
    <w:rsid w:val="00E44F60"/>
    <w:rsid w:val="00E474E6"/>
    <w:rsid w:val="00E57FFE"/>
    <w:rsid w:val="00E7117E"/>
    <w:rsid w:val="00E83F46"/>
    <w:rsid w:val="00EF24AD"/>
    <w:rsid w:val="00F12207"/>
    <w:rsid w:val="00F22E20"/>
    <w:rsid w:val="00F41182"/>
    <w:rsid w:val="00F630C8"/>
    <w:rsid w:val="00F801C0"/>
    <w:rsid w:val="00F84657"/>
    <w:rsid w:val="00FC34DE"/>
    <w:rsid w:val="00FD623A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9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21853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admin</cp:lastModifiedBy>
  <cp:revision>98</cp:revision>
  <cp:lastPrinted>2017-01-24T05:52:00Z</cp:lastPrinted>
  <dcterms:created xsi:type="dcterms:W3CDTF">2016-10-03T02:12:00Z</dcterms:created>
  <dcterms:modified xsi:type="dcterms:W3CDTF">2017-01-25T02:33:00Z</dcterms:modified>
</cp:coreProperties>
</file>