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00" w:rsidRPr="00AA4100" w:rsidRDefault="00AA4100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B181B">
        <w:rPr>
          <w:rFonts w:ascii="Times New Roman" w:hAnsi="Times New Roman" w:cs="Times New Roman"/>
          <w:b w:val="0"/>
          <w:color w:val="auto"/>
          <w:sz w:val="32"/>
          <w:szCs w:val="32"/>
        </w:rPr>
        <w:t>34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24633F">
      <w:pPr>
        <w:shd w:val="clear" w:color="auto" w:fill="FFFFFF"/>
        <w:spacing w:before="120"/>
        <w:ind w:left="-142" w:right="-284" w:firstLine="14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24633F">
        <w:rPr>
          <w:spacing w:val="-9"/>
        </w:rPr>
        <w:t>2</w:t>
      </w:r>
      <w:r w:rsidR="002B181B">
        <w:rPr>
          <w:spacing w:val="-9"/>
        </w:rPr>
        <w:t>6</w:t>
      </w:r>
      <w:r w:rsidR="0024633F">
        <w:rPr>
          <w:spacing w:val="-9"/>
        </w:rPr>
        <w:t>.1</w:t>
      </w:r>
      <w:r w:rsidR="002B181B">
        <w:rPr>
          <w:spacing w:val="-9"/>
        </w:rPr>
        <w:t>2</w:t>
      </w:r>
      <w:r w:rsidR="0024633F">
        <w:rPr>
          <w:spacing w:val="-9"/>
        </w:rPr>
        <w:t>.</w:t>
      </w:r>
      <w:r w:rsidR="00BF2AAA" w:rsidRPr="006B464F">
        <w:rPr>
          <w:spacing w:val="-9"/>
        </w:rPr>
        <w:t>2018</w:t>
      </w:r>
      <w:r w:rsidR="006F65DD" w:rsidRPr="006B464F">
        <w:rPr>
          <w:spacing w:val="-9"/>
        </w:rPr>
        <w:t xml:space="preserve"> г.,  1</w:t>
      </w:r>
      <w:r w:rsidR="00461B00">
        <w:rPr>
          <w:spacing w:val="-9"/>
        </w:rPr>
        <w:t>2</w:t>
      </w:r>
      <w:r w:rsidRPr="006B464F">
        <w:rPr>
          <w:spacing w:val="-9"/>
        </w:rPr>
        <w:t xml:space="preserve"> ч. </w:t>
      </w:r>
      <w:r w:rsidR="00461B00">
        <w:rPr>
          <w:spacing w:val="-9"/>
        </w:rPr>
        <w:t>0</w:t>
      </w:r>
      <w:r w:rsidRPr="006B464F">
        <w:rPr>
          <w:spacing w:val="-9"/>
        </w:rPr>
        <w:t>0 мин.</w:t>
      </w:r>
    </w:p>
    <w:p w:rsidR="00735448" w:rsidRPr="000A7480" w:rsidRDefault="00735448" w:rsidP="0024633F">
      <w:pPr>
        <w:ind w:left="-142" w:right="-284" w:firstLine="142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24633F">
      <w:pPr>
        <w:spacing w:line="360" w:lineRule="auto"/>
        <w:ind w:left="-142" w:right="-284" w:firstLine="142"/>
        <w:jc w:val="both"/>
        <w:rPr>
          <w:b/>
          <w:bCs/>
          <w:sz w:val="16"/>
          <w:szCs w:val="16"/>
        </w:rPr>
      </w:pP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  <w:u w:val="single"/>
        </w:rPr>
      </w:pPr>
      <w:r w:rsidRPr="00AA4100">
        <w:rPr>
          <w:sz w:val="27"/>
          <w:szCs w:val="28"/>
        </w:rPr>
        <w:t xml:space="preserve">Председатель заседания: </w:t>
      </w:r>
      <w:r w:rsidR="00193D29" w:rsidRPr="00AA4100">
        <w:rPr>
          <w:sz w:val="27"/>
          <w:szCs w:val="28"/>
        </w:rPr>
        <w:t>Н.В. Воронов</w:t>
      </w: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Секретарь: С.В. Шевченко.</w:t>
      </w:r>
    </w:p>
    <w:p w:rsidR="00735448" w:rsidRPr="00AA4100" w:rsidRDefault="00735448" w:rsidP="0024633F">
      <w:pPr>
        <w:ind w:left="-142" w:right="-284" w:firstLine="142"/>
        <w:jc w:val="both"/>
        <w:rPr>
          <w:color w:val="FF0000"/>
          <w:sz w:val="27"/>
          <w:szCs w:val="28"/>
        </w:rPr>
      </w:pP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spacing w:before="120"/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  <w:lang w:eastAsia="ru-RU"/>
              </w:rPr>
              <w:t xml:space="preserve">Брынзан В.А.     </w:t>
            </w:r>
            <w:r w:rsidR="00FB7545">
              <w:rPr>
                <w:sz w:val="27"/>
                <w:szCs w:val="28"/>
                <w:lang w:eastAsia="ru-RU"/>
              </w:rPr>
              <w:t xml:space="preserve"> </w:t>
            </w:r>
            <w:r w:rsidRPr="00AA4100">
              <w:rPr>
                <w:sz w:val="27"/>
                <w:szCs w:val="28"/>
                <w:lang w:eastAsia="ru-RU"/>
              </w:rPr>
              <w:t xml:space="preserve">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spacing w:before="120"/>
              <w:ind w:left="-142" w:right="-284" w:firstLine="142"/>
              <w:jc w:val="both"/>
              <w:rPr>
                <w:sz w:val="27"/>
                <w:szCs w:val="28"/>
              </w:rPr>
            </w:pPr>
          </w:p>
        </w:tc>
      </w:tr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tabs>
                <w:tab w:val="left" w:pos="687"/>
                <w:tab w:val="left" w:pos="837"/>
              </w:tabs>
              <w:ind w:left="-108" w:right="-284"/>
              <w:jc w:val="both"/>
              <w:rPr>
                <w:rFonts w:eastAsia="Calibri"/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 xml:space="preserve">Воронов Н.В.    </w:t>
            </w:r>
            <w:r w:rsidR="00FB7545">
              <w:rPr>
                <w:rFonts w:eastAsia="Calibri"/>
                <w:sz w:val="27"/>
                <w:szCs w:val="28"/>
              </w:rPr>
              <w:t xml:space="preserve"> </w:t>
            </w:r>
            <w:r w:rsidRPr="00AA4100">
              <w:rPr>
                <w:rFonts w:eastAsia="Calibri"/>
                <w:sz w:val="27"/>
                <w:szCs w:val="28"/>
              </w:rPr>
              <w:t xml:space="preserve">  -  генеральный директор ООО «Русский двор»;</w:t>
            </w:r>
          </w:p>
          <w:p w:rsidR="00D07F82" w:rsidRPr="00AA4100" w:rsidRDefault="00D07F82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>Ломакин Ю.В.</w:t>
            </w:r>
            <w:r w:rsidR="00257659" w:rsidRPr="00AA4100">
              <w:rPr>
                <w:sz w:val="27"/>
                <w:szCs w:val="28"/>
              </w:rPr>
              <w:t xml:space="preserve">  </w:t>
            </w:r>
            <w:r w:rsidRPr="00AA4100">
              <w:rPr>
                <w:sz w:val="27"/>
                <w:szCs w:val="28"/>
              </w:rPr>
              <w:t xml:space="preserve">   - директор ООО «Устой-М»;</w:t>
            </w:r>
          </w:p>
          <w:p w:rsidR="00733728" w:rsidRPr="00AA4100" w:rsidRDefault="00733728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Полетаев В.В.      - генеральный директор ООО «Парамушир-Град»;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firstLine="142"/>
              <w:rPr>
                <w:sz w:val="27"/>
                <w:szCs w:val="28"/>
                <w:lang w:eastAsia="ru-RU"/>
              </w:rPr>
            </w:pPr>
          </w:p>
        </w:tc>
      </w:tr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right="-284" w:firstLine="142"/>
              <w:jc w:val="both"/>
              <w:rPr>
                <w:sz w:val="27"/>
                <w:szCs w:val="28"/>
              </w:rPr>
            </w:pPr>
          </w:p>
        </w:tc>
      </w:tr>
      <w:tr w:rsidR="00D07F82" w:rsidRPr="00AA4100" w:rsidTr="0024633F">
        <w:trPr>
          <w:trHeight w:val="59"/>
        </w:trPr>
        <w:tc>
          <w:tcPr>
            <w:tcW w:w="9855" w:type="dxa"/>
          </w:tcPr>
          <w:p w:rsidR="00D07F82" w:rsidRPr="00AA4100" w:rsidRDefault="00D07F82" w:rsidP="00FB7545">
            <w:pPr>
              <w:tabs>
                <w:tab w:val="left" w:pos="1992"/>
              </w:tabs>
              <w:ind w:left="-108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Шевченко С.В.    -  директор ООО «СИГМА-К».</w:t>
            </w:r>
          </w:p>
          <w:p w:rsidR="00D07F82" w:rsidRPr="00AA4100" w:rsidRDefault="00D07F82" w:rsidP="0024633F">
            <w:pPr>
              <w:ind w:left="-108"/>
              <w:jc w:val="both"/>
              <w:rPr>
                <w:sz w:val="27"/>
                <w:szCs w:val="28"/>
              </w:rPr>
            </w:pP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firstLine="142"/>
              <w:jc w:val="both"/>
              <w:rPr>
                <w:sz w:val="27"/>
                <w:szCs w:val="28"/>
              </w:rPr>
            </w:pPr>
          </w:p>
        </w:tc>
      </w:tr>
    </w:tbl>
    <w:p w:rsidR="00735448" w:rsidRDefault="00735448" w:rsidP="0024633F">
      <w:pPr>
        <w:ind w:left="-142" w:firstLine="142"/>
        <w:jc w:val="both"/>
        <w:rPr>
          <w:color w:val="000000"/>
          <w:sz w:val="27"/>
          <w:szCs w:val="28"/>
        </w:rPr>
      </w:pPr>
      <w:r w:rsidRPr="00AA4100">
        <w:rPr>
          <w:color w:val="000000"/>
          <w:sz w:val="27"/>
          <w:szCs w:val="28"/>
        </w:rPr>
        <w:t xml:space="preserve">Присутствуют </w:t>
      </w:r>
      <w:r w:rsidR="00AC00A2" w:rsidRPr="00AA4100">
        <w:rPr>
          <w:color w:val="000000"/>
          <w:sz w:val="27"/>
          <w:szCs w:val="28"/>
        </w:rPr>
        <w:t xml:space="preserve"> </w:t>
      </w:r>
      <w:r w:rsidRPr="00AA4100">
        <w:rPr>
          <w:color w:val="000000"/>
          <w:sz w:val="27"/>
          <w:szCs w:val="28"/>
        </w:rPr>
        <w:t>приглашенные:</w:t>
      </w:r>
    </w:p>
    <w:p w:rsidR="002B181B" w:rsidRPr="00AA4100" w:rsidRDefault="002B181B" w:rsidP="00AA58AE">
      <w:pPr>
        <w:jc w:val="both"/>
        <w:rPr>
          <w:color w:val="000000"/>
          <w:sz w:val="27"/>
          <w:szCs w:val="28"/>
        </w:rPr>
      </w:pPr>
      <w:r>
        <w:rPr>
          <w:color w:val="000000"/>
          <w:sz w:val="27"/>
          <w:szCs w:val="28"/>
        </w:rPr>
        <w:t>Старов Г.Н. – президент Союза строителей Камчатки;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4633F" w:rsidRPr="00AA4100" w:rsidTr="0024633F">
        <w:tc>
          <w:tcPr>
            <w:tcW w:w="10031" w:type="dxa"/>
          </w:tcPr>
          <w:p w:rsidR="0024633F" w:rsidRPr="00AA4100" w:rsidRDefault="0024633F" w:rsidP="00AA58AE">
            <w:pPr>
              <w:shd w:val="clear" w:color="auto" w:fill="FFFFFF" w:themeFill="background1"/>
              <w:ind w:right="121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 xml:space="preserve">Новикова Н.И. –    </w:t>
            </w:r>
            <w:r w:rsidR="002B181B">
              <w:rPr>
                <w:sz w:val="27"/>
                <w:szCs w:val="28"/>
              </w:rPr>
              <w:t>заместитель</w:t>
            </w:r>
            <w:r w:rsidRPr="00AA4100">
              <w:rPr>
                <w:sz w:val="27"/>
                <w:szCs w:val="28"/>
              </w:rPr>
              <w:t xml:space="preserve"> президента</w:t>
            </w:r>
            <w:r w:rsidR="002B181B">
              <w:rPr>
                <w:sz w:val="27"/>
                <w:szCs w:val="28"/>
              </w:rPr>
              <w:t xml:space="preserve"> – начальник отдела контроля</w:t>
            </w:r>
            <w:r w:rsidRPr="00AA4100">
              <w:rPr>
                <w:sz w:val="27"/>
                <w:szCs w:val="28"/>
              </w:rPr>
              <w:t xml:space="preserve"> Союза строителей Камчатки.</w:t>
            </w:r>
          </w:p>
          <w:p w:rsidR="0024633F" w:rsidRPr="00AA4100" w:rsidRDefault="0024633F" w:rsidP="00AA58AE">
            <w:pPr>
              <w:ind w:right="121" w:firstLine="142"/>
              <w:jc w:val="both"/>
              <w:rPr>
                <w:sz w:val="27"/>
                <w:szCs w:val="28"/>
              </w:rPr>
            </w:pPr>
          </w:p>
        </w:tc>
      </w:tr>
    </w:tbl>
    <w:p w:rsidR="001C717A" w:rsidRPr="00AA4100" w:rsidRDefault="00735448" w:rsidP="0024633F">
      <w:pPr>
        <w:suppressAutoHyphens w:val="0"/>
        <w:ind w:left="-142" w:firstLine="142"/>
        <w:jc w:val="both"/>
        <w:rPr>
          <w:rFonts w:eastAsia="Arial Unicode MS"/>
          <w:color w:val="0070C0"/>
          <w:kern w:val="1"/>
          <w:sz w:val="27"/>
          <w:szCs w:val="28"/>
        </w:rPr>
      </w:pPr>
      <w:r w:rsidRPr="00AA4100">
        <w:rPr>
          <w:color w:val="000000"/>
          <w:sz w:val="27"/>
          <w:szCs w:val="28"/>
        </w:rPr>
        <w:t>ПОВЕСТКА ЗАСЕДАНИЯ:</w:t>
      </w:r>
    </w:p>
    <w:p w:rsidR="008C5DFE" w:rsidRPr="00AA4100" w:rsidRDefault="008C5DFE" w:rsidP="0024633F">
      <w:pPr>
        <w:tabs>
          <w:tab w:val="left" w:pos="284"/>
        </w:tabs>
        <w:suppressAutoHyphens w:val="0"/>
        <w:ind w:left="-284" w:firstLine="142"/>
        <w:jc w:val="both"/>
        <w:rPr>
          <w:rFonts w:eastAsia="Arial Unicode MS"/>
          <w:kern w:val="1"/>
          <w:sz w:val="27"/>
          <w:szCs w:val="28"/>
        </w:rPr>
      </w:pPr>
      <w:r w:rsidRPr="00AA4100">
        <w:rPr>
          <w:rFonts w:eastAsia="Arial Unicode MS"/>
          <w:kern w:val="2"/>
          <w:sz w:val="27"/>
          <w:szCs w:val="28"/>
        </w:rPr>
        <w:t xml:space="preserve">  1. </w:t>
      </w:r>
      <w:r w:rsidRPr="00AA4100">
        <w:rPr>
          <w:rFonts w:eastAsia="Arial Unicode MS"/>
          <w:kern w:val="1"/>
          <w:sz w:val="27"/>
          <w:szCs w:val="28"/>
        </w:rPr>
        <w:t xml:space="preserve">О </w:t>
      </w:r>
      <w:r w:rsidR="00231861">
        <w:rPr>
          <w:rFonts w:eastAsia="Arial Unicode MS"/>
          <w:kern w:val="1"/>
          <w:sz w:val="27"/>
          <w:szCs w:val="28"/>
        </w:rPr>
        <w:t>прекращении членства в Союзе строителей Камчатки</w:t>
      </w:r>
    </w:p>
    <w:p w:rsidR="008C5DFE" w:rsidRDefault="008C5DFE" w:rsidP="0024633F">
      <w:pPr>
        <w:tabs>
          <w:tab w:val="left" w:pos="284"/>
          <w:tab w:val="left" w:pos="567"/>
        </w:tabs>
        <w:suppressAutoHyphens w:val="0"/>
        <w:ind w:left="-284" w:firstLine="142"/>
        <w:jc w:val="both"/>
        <w:rPr>
          <w:rFonts w:eastAsia="Arial Unicode MS"/>
          <w:kern w:val="1"/>
          <w:sz w:val="27"/>
          <w:szCs w:val="28"/>
        </w:rPr>
      </w:pPr>
      <w:r w:rsidRPr="00AA4100">
        <w:rPr>
          <w:rFonts w:eastAsia="Arial Unicode MS"/>
          <w:kern w:val="1"/>
          <w:sz w:val="27"/>
          <w:szCs w:val="28"/>
        </w:rPr>
        <w:t xml:space="preserve">       Докладчик  </w:t>
      </w:r>
      <w:r w:rsidR="0024633F" w:rsidRPr="00AA4100">
        <w:rPr>
          <w:rFonts w:eastAsia="Arial Unicode MS"/>
          <w:kern w:val="1"/>
          <w:sz w:val="27"/>
          <w:szCs w:val="28"/>
        </w:rPr>
        <w:t>Новикова Н.И.</w:t>
      </w:r>
    </w:p>
    <w:p w:rsidR="00E639C2" w:rsidRPr="00E639C2" w:rsidRDefault="00855ADD" w:rsidP="00E639C2">
      <w:pPr>
        <w:pStyle w:val="a4"/>
        <w:suppressAutoHyphens w:val="0"/>
        <w:ind w:left="76"/>
        <w:jc w:val="both"/>
        <w:rPr>
          <w:rFonts w:eastAsia="Arial Unicode MS"/>
          <w:kern w:val="1"/>
          <w:sz w:val="27"/>
          <w:szCs w:val="27"/>
        </w:rPr>
      </w:pPr>
      <w:r w:rsidRPr="00E639C2">
        <w:rPr>
          <w:rFonts w:eastAsia="Arial Unicode MS"/>
          <w:kern w:val="1"/>
          <w:sz w:val="27"/>
          <w:szCs w:val="27"/>
        </w:rPr>
        <w:t xml:space="preserve">2. </w:t>
      </w:r>
      <w:r w:rsidR="00E639C2" w:rsidRPr="00E639C2">
        <w:rPr>
          <w:rFonts w:eastAsia="Arial Unicode MS"/>
          <w:kern w:val="1"/>
          <w:sz w:val="27"/>
          <w:szCs w:val="27"/>
        </w:rPr>
        <w:t>О результатах рассмотрения Дисциплинарной комиссией Союза строителей Камчатки  материалов контрольной  проверки в отношении ООО «</w:t>
      </w:r>
      <w:r w:rsidR="00E639C2">
        <w:rPr>
          <w:rFonts w:eastAsia="Arial Unicode MS"/>
          <w:kern w:val="1"/>
          <w:sz w:val="27"/>
          <w:szCs w:val="27"/>
        </w:rPr>
        <w:t>Универсал</w:t>
      </w:r>
      <w:r w:rsidR="00E639C2" w:rsidRPr="00E639C2">
        <w:rPr>
          <w:rFonts w:eastAsia="Arial Unicode MS"/>
          <w:kern w:val="1"/>
          <w:sz w:val="27"/>
          <w:szCs w:val="27"/>
        </w:rPr>
        <w:t>» (ИНН 4102011489).</w:t>
      </w:r>
    </w:p>
    <w:p w:rsidR="00855ADD" w:rsidRPr="00E639C2" w:rsidRDefault="00855ADD" w:rsidP="00855ADD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7"/>
        </w:rPr>
      </w:pPr>
      <w:r w:rsidRPr="00E639C2">
        <w:rPr>
          <w:rFonts w:eastAsia="Arial Unicode MS"/>
          <w:kern w:val="1"/>
          <w:sz w:val="27"/>
          <w:szCs w:val="27"/>
        </w:rPr>
        <w:tab/>
        <w:t>Докладчик  Новикова Н.И.</w:t>
      </w:r>
    </w:p>
    <w:p w:rsidR="00770354" w:rsidRPr="00770354" w:rsidRDefault="00855ADD" w:rsidP="00770354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>3</w:t>
      </w:r>
      <w:r w:rsidR="00770354">
        <w:rPr>
          <w:rFonts w:eastAsia="Arial Unicode MS"/>
          <w:kern w:val="1"/>
          <w:sz w:val="27"/>
          <w:szCs w:val="28"/>
        </w:rPr>
        <w:t xml:space="preserve">. </w:t>
      </w:r>
      <w:r w:rsidR="00770354" w:rsidRPr="00770354">
        <w:rPr>
          <w:rFonts w:eastAsia="Arial Unicode MS"/>
          <w:kern w:val="1"/>
          <w:sz w:val="27"/>
          <w:szCs w:val="28"/>
        </w:rPr>
        <w:t>Об утверждении повестки дня</w:t>
      </w:r>
      <w:r w:rsidR="00076CC6">
        <w:rPr>
          <w:rFonts w:eastAsia="Arial Unicode MS"/>
          <w:kern w:val="1"/>
          <w:sz w:val="27"/>
          <w:szCs w:val="28"/>
        </w:rPr>
        <w:t>, места и</w:t>
      </w:r>
      <w:r w:rsidR="00770354" w:rsidRPr="00770354">
        <w:rPr>
          <w:rFonts w:eastAsia="Arial Unicode MS"/>
          <w:kern w:val="1"/>
          <w:sz w:val="27"/>
          <w:szCs w:val="28"/>
        </w:rPr>
        <w:t xml:space="preserve"> даты проведения в 201</w:t>
      </w:r>
      <w:r w:rsidR="004B0BB1">
        <w:rPr>
          <w:rFonts w:eastAsia="Arial Unicode MS"/>
          <w:kern w:val="1"/>
          <w:sz w:val="27"/>
          <w:szCs w:val="28"/>
        </w:rPr>
        <w:t>9</w:t>
      </w:r>
      <w:r w:rsidR="00770354" w:rsidRPr="00770354">
        <w:rPr>
          <w:rFonts w:eastAsia="Arial Unicode MS"/>
          <w:kern w:val="1"/>
          <w:sz w:val="27"/>
          <w:szCs w:val="28"/>
        </w:rPr>
        <w:t xml:space="preserve"> г. очередного </w:t>
      </w:r>
      <w:r w:rsidR="004B0BB1">
        <w:rPr>
          <w:rFonts w:eastAsia="Arial Unicode MS"/>
          <w:kern w:val="1"/>
          <w:sz w:val="27"/>
          <w:szCs w:val="28"/>
        </w:rPr>
        <w:t xml:space="preserve">ежегодного </w:t>
      </w:r>
      <w:r w:rsidR="00770354" w:rsidRPr="00770354">
        <w:rPr>
          <w:rFonts w:eastAsia="Arial Unicode MS"/>
          <w:kern w:val="1"/>
          <w:sz w:val="27"/>
          <w:szCs w:val="28"/>
        </w:rPr>
        <w:t>Общего собрания членов Союза строителей Камчатки.</w:t>
      </w:r>
    </w:p>
    <w:p w:rsidR="00770354" w:rsidRDefault="00770354" w:rsidP="00770354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ab/>
      </w:r>
      <w:r w:rsidRPr="00770354">
        <w:rPr>
          <w:rFonts w:eastAsia="Arial Unicode MS"/>
          <w:kern w:val="1"/>
          <w:sz w:val="27"/>
          <w:szCs w:val="28"/>
        </w:rPr>
        <w:t xml:space="preserve">Докладчик </w:t>
      </w:r>
      <w:r w:rsidR="00231861">
        <w:rPr>
          <w:rFonts w:eastAsia="Arial Unicode MS"/>
          <w:kern w:val="1"/>
          <w:sz w:val="27"/>
          <w:szCs w:val="28"/>
        </w:rPr>
        <w:t>Старов Г.Н.</w:t>
      </w:r>
    </w:p>
    <w:p w:rsidR="00231861" w:rsidRDefault="00855ADD" w:rsidP="00C173AF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>4</w:t>
      </w:r>
      <w:r w:rsidR="00231861">
        <w:rPr>
          <w:rFonts w:eastAsia="Arial Unicode MS"/>
          <w:kern w:val="1"/>
          <w:sz w:val="27"/>
          <w:szCs w:val="28"/>
        </w:rPr>
        <w:t xml:space="preserve">. О согласовании </w:t>
      </w:r>
      <w:r w:rsidR="00C173AF" w:rsidRPr="00C173AF">
        <w:rPr>
          <w:rFonts w:eastAsia="Arial Unicode MS"/>
          <w:kern w:val="1"/>
          <w:sz w:val="27"/>
          <w:szCs w:val="28"/>
        </w:rPr>
        <w:t>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231861" w:rsidRDefault="00231861" w:rsidP="00770354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ab/>
      </w:r>
      <w:r w:rsidRPr="00AA4100">
        <w:rPr>
          <w:rFonts w:eastAsia="Arial Unicode MS"/>
          <w:kern w:val="1"/>
          <w:sz w:val="27"/>
          <w:szCs w:val="28"/>
        </w:rPr>
        <w:t xml:space="preserve">Докладчик  </w:t>
      </w:r>
      <w:r w:rsidR="00C173AF">
        <w:rPr>
          <w:rFonts w:eastAsia="Arial Unicode MS"/>
          <w:kern w:val="1"/>
          <w:sz w:val="27"/>
          <w:szCs w:val="28"/>
        </w:rPr>
        <w:t>Старов Г.Н</w:t>
      </w:r>
      <w:r w:rsidRPr="00AA4100">
        <w:rPr>
          <w:rFonts w:eastAsia="Arial Unicode MS"/>
          <w:kern w:val="1"/>
          <w:sz w:val="27"/>
          <w:szCs w:val="28"/>
        </w:rPr>
        <w:t>.</w:t>
      </w:r>
    </w:p>
    <w:p w:rsidR="00735448" w:rsidRPr="00AA4100" w:rsidRDefault="0040709E" w:rsidP="00257659">
      <w:pPr>
        <w:suppressAutoHyphens w:val="0"/>
        <w:ind w:left="-142"/>
        <w:jc w:val="both"/>
        <w:rPr>
          <w:kern w:val="28"/>
          <w:sz w:val="27"/>
          <w:szCs w:val="28"/>
        </w:rPr>
      </w:pPr>
      <w:r w:rsidRPr="00AA4100">
        <w:rPr>
          <w:kern w:val="28"/>
          <w:sz w:val="27"/>
          <w:szCs w:val="28"/>
        </w:rPr>
        <w:t>_____________________</w:t>
      </w:r>
      <w:r w:rsidR="009A1C5C" w:rsidRPr="00AA4100">
        <w:rPr>
          <w:kern w:val="28"/>
          <w:sz w:val="27"/>
          <w:szCs w:val="28"/>
        </w:rPr>
        <w:t>_____________</w:t>
      </w:r>
      <w:r w:rsidR="00F950AF">
        <w:rPr>
          <w:kern w:val="28"/>
          <w:sz w:val="27"/>
          <w:szCs w:val="28"/>
        </w:rPr>
        <w:t>____</w:t>
      </w:r>
      <w:r w:rsidR="009A1C5C" w:rsidRPr="00AA4100">
        <w:rPr>
          <w:kern w:val="28"/>
          <w:sz w:val="27"/>
          <w:szCs w:val="28"/>
        </w:rPr>
        <w:t>__</w:t>
      </w:r>
      <w:r w:rsidRPr="00AA4100">
        <w:rPr>
          <w:kern w:val="28"/>
          <w:sz w:val="27"/>
          <w:szCs w:val="28"/>
        </w:rPr>
        <w:t>______________________________</w:t>
      </w:r>
    </w:p>
    <w:p w:rsidR="001E16FF" w:rsidRPr="00AA4100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7"/>
          <w:szCs w:val="28"/>
        </w:rPr>
      </w:pPr>
    </w:p>
    <w:p w:rsidR="0052238D" w:rsidRPr="006C1B70" w:rsidRDefault="0024633F" w:rsidP="007A7E52">
      <w:pPr>
        <w:pStyle w:val="a4"/>
        <w:numPr>
          <w:ilvl w:val="0"/>
          <w:numId w:val="4"/>
        </w:numPr>
        <w:tabs>
          <w:tab w:val="left" w:pos="0"/>
        </w:tabs>
        <w:ind w:left="0" w:right="-6" w:firstLine="0"/>
        <w:jc w:val="both"/>
        <w:rPr>
          <w:sz w:val="27"/>
          <w:szCs w:val="27"/>
        </w:rPr>
      </w:pPr>
      <w:r w:rsidRPr="006C1B70">
        <w:rPr>
          <w:color w:val="FF0000"/>
          <w:sz w:val="27"/>
          <w:szCs w:val="27"/>
        </w:rPr>
        <w:t xml:space="preserve"> </w:t>
      </w:r>
      <w:r w:rsidR="0052238D" w:rsidRPr="006C1B70">
        <w:rPr>
          <w:color w:val="000000" w:themeColor="text1"/>
          <w:sz w:val="27"/>
          <w:szCs w:val="27"/>
        </w:rPr>
        <w:t>СЛУШАЛИ:  Новикову Н.И., которая  доложила о  том,  что</w:t>
      </w:r>
      <w:r w:rsidR="004B0BB1">
        <w:rPr>
          <w:color w:val="000000" w:themeColor="text1"/>
          <w:sz w:val="27"/>
          <w:szCs w:val="27"/>
        </w:rPr>
        <w:t xml:space="preserve"> в связи с по</w:t>
      </w:r>
      <w:r w:rsidR="004B5A6E">
        <w:rPr>
          <w:color w:val="000000" w:themeColor="text1"/>
          <w:sz w:val="27"/>
          <w:szCs w:val="27"/>
        </w:rPr>
        <w:t xml:space="preserve">ступившим </w:t>
      </w:r>
      <w:bookmarkStart w:id="0" w:name="_GoBack"/>
      <w:bookmarkEnd w:id="0"/>
      <w:r w:rsidR="004B0BB1">
        <w:rPr>
          <w:color w:val="000000" w:themeColor="text1"/>
          <w:sz w:val="27"/>
          <w:szCs w:val="27"/>
        </w:rPr>
        <w:t xml:space="preserve">заявлением ООО «Вертикаль» </w:t>
      </w:r>
      <w:r w:rsidR="004B5A6E" w:rsidRPr="004B5A6E">
        <w:rPr>
          <w:color w:val="000000" w:themeColor="text1"/>
          <w:sz w:val="27"/>
          <w:szCs w:val="27"/>
        </w:rPr>
        <w:t>(</w:t>
      </w:r>
      <w:r w:rsidR="004B0BB1">
        <w:rPr>
          <w:sz w:val="27"/>
          <w:szCs w:val="27"/>
        </w:rPr>
        <w:t xml:space="preserve">ИНН </w:t>
      </w:r>
      <w:r w:rsidR="004B0BB1" w:rsidRPr="006C1B70">
        <w:rPr>
          <w:sz w:val="27"/>
          <w:szCs w:val="27"/>
        </w:rPr>
        <w:t>4101157164, регистрационный номер в реестре членов Союза строителей Камчатки - 337)</w:t>
      </w:r>
      <w:r w:rsidR="004B0BB1" w:rsidRPr="006C1B70">
        <w:rPr>
          <w:color w:val="000000" w:themeColor="text1"/>
          <w:sz w:val="27"/>
          <w:szCs w:val="27"/>
        </w:rPr>
        <w:t xml:space="preserve"> </w:t>
      </w:r>
      <w:r w:rsidR="004B0BB1">
        <w:rPr>
          <w:color w:val="000000" w:themeColor="text1"/>
          <w:sz w:val="27"/>
          <w:szCs w:val="27"/>
        </w:rPr>
        <w:t>о прекращении членства,</w:t>
      </w:r>
      <w:r w:rsidR="0052238D" w:rsidRPr="006C1B70">
        <w:rPr>
          <w:color w:val="000000" w:themeColor="text1"/>
          <w:sz w:val="27"/>
          <w:szCs w:val="27"/>
        </w:rPr>
        <w:t xml:space="preserve"> Контрольной и Дисциплинарной комиссиями Союза строителей Камчатки рассмотрены материалы внеплановой контрольной проверки (акт от 25.12.2018 г.), проведенной в отношении общества с ограниченной ответственностью «Вертикаль»  (на  предмет </w:t>
      </w:r>
      <w:r w:rsidR="006801F3" w:rsidRPr="006C1B70">
        <w:rPr>
          <w:color w:val="000000" w:themeColor="text1"/>
          <w:sz w:val="27"/>
          <w:szCs w:val="27"/>
        </w:rPr>
        <w:t>устранения нарушений ч. 7 ст. 55.8 Градостроительного кодекса Российской Федерации, п. 10.2.3</w:t>
      </w:r>
      <w:r w:rsidR="001201CD" w:rsidRPr="006C1B70">
        <w:rPr>
          <w:color w:val="000000" w:themeColor="text1"/>
          <w:sz w:val="27"/>
          <w:szCs w:val="27"/>
        </w:rPr>
        <w:t xml:space="preserve"> </w:t>
      </w:r>
      <w:r w:rsidR="00405053" w:rsidRPr="006C1B70">
        <w:rPr>
          <w:color w:val="000000" w:themeColor="text1"/>
          <w:sz w:val="27"/>
          <w:szCs w:val="27"/>
        </w:rPr>
        <w:t>Устава Союза строителей Камчатки</w:t>
      </w:r>
      <w:r w:rsidR="006801F3" w:rsidRPr="006C1B70">
        <w:rPr>
          <w:color w:val="000000" w:themeColor="text1"/>
          <w:sz w:val="27"/>
          <w:szCs w:val="27"/>
        </w:rPr>
        <w:t xml:space="preserve"> </w:t>
      </w:r>
      <w:r w:rsidR="0052238D" w:rsidRPr="006C1B70">
        <w:rPr>
          <w:sz w:val="27"/>
          <w:szCs w:val="27"/>
        </w:rPr>
        <w:t xml:space="preserve">и  были  выявлены нарушения, выразившиеся в  </w:t>
      </w:r>
      <w:r w:rsidR="00BE3AFC" w:rsidRPr="006C1B70">
        <w:rPr>
          <w:sz w:val="27"/>
          <w:szCs w:val="27"/>
        </w:rPr>
        <w:t>не</w:t>
      </w:r>
      <w:r w:rsidR="001201CD" w:rsidRPr="006C1B70">
        <w:rPr>
          <w:sz w:val="27"/>
          <w:szCs w:val="27"/>
        </w:rPr>
        <w:t>внесении</w:t>
      </w:r>
      <w:r w:rsidR="00BE3AFC" w:rsidRPr="006C1B70">
        <w:rPr>
          <w:sz w:val="27"/>
          <w:szCs w:val="27"/>
        </w:rPr>
        <w:t xml:space="preserve"> дополнительного взноса в </w:t>
      </w:r>
      <w:r w:rsidR="00BE3AFC" w:rsidRPr="006C1B70">
        <w:rPr>
          <w:sz w:val="27"/>
          <w:szCs w:val="27"/>
        </w:rPr>
        <w:lastRenderedPageBreak/>
        <w:t>компенсационный фонд обеспечения договорных обязательств Союза строителей Камчатки</w:t>
      </w:r>
      <w:r w:rsidR="004C1521" w:rsidRPr="006C1B70">
        <w:rPr>
          <w:sz w:val="27"/>
          <w:szCs w:val="27"/>
        </w:rPr>
        <w:t xml:space="preserve"> (2 уровень ответственности) в размере 2 300 000</w:t>
      </w:r>
      <w:r w:rsidR="00BE3AFC" w:rsidRPr="006C1B70">
        <w:rPr>
          <w:sz w:val="27"/>
          <w:szCs w:val="27"/>
        </w:rPr>
        <w:t xml:space="preserve"> </w:t>
      </w:r>
      <w:r w:rsidR="004C1521" w:rsidRPr="006C1B70">
        <w:rPr>
          <w:sz w:val="27"/>
          <w:szCs w:val="27"/>
        </w:rPr>
        <w:t xml:space="preserve">(два миллиона триста тысяч) рублей 00 коп., </w:t>
      </w:r>
      <w:r w:rsidR="0052238D" w:rsidRPr="006C1B70">
        <w:rPr>
          <w:sz w:val="27"/>
          <w:szCs w:val="27"/>
        </w:rPr>
        <w:t>а также, имеющейся задолженности по уплате членских взносов</w:t>
      </w:r>
      <w:r w:rsidR="001201CD" w:rsidRPr="006C1B70">
        <w:rPr>
          <w:sz w:val="27"/>
          <w:szCs w:val="27"/>
        </w:rPr>
        <w:t xml:space="preserve"> за период</w:t>
      </w:r>
      <w:r w:rsidR="0052238D" w:rsidRPr="006C1B70">
        <w:rPr>
          <w:sz w:val="27"/>
          <w:szCs w:val="27"/>
        </w:rPr>
        <w:t xml:space="preserve"> с </w:t>
      </w:r>
      <w:r w:rsidR="000C7051" w:rsidRPr="006C1B70">
        <w:rPr>
          <w:sz w:val="27"/>
          <w:szCs w:val="27"/>
        </w:rPr>
        <w:t>июля</w:t>
      </w:r>
      <w:r w:rsidR="0052238D" w:rsidRPr="006C1B70">
        <w:rPr>
          <w:sz w:val="27"/>
          <w:szCs w:val="27"/>
        </w:rPr>
        <w:t xml:space="preserve"> 201</w:t>
      </w:r>
      <w:r w:rsidR="000C7051" w:rsidRPr="006C1B70">
        <w:rPr>
          <w:sz w:val="27"/>
          <w:szCs w:val="27"/>
        </w:rPr>
        <w:t>8</w:t>
      </w:r>
      <w:r w:rsidR="0052238D" w:rsidRPr="006C1B70">
        <w:rPr>
          <w:sz w:val="27"/>
          <w:szCs w:val="27"/>
        </w:rPr>
        <w:t xml:space="preserve"> года по </w:t>
      </w:r>
      <w:r w:rsidR="000C7051" w:rsidRPr="006C1B70">
        <w:rPr>
          <w:sz w:val="27"/>
          <w:szCs w:val="27"/>
        </w:rPr>
        <w:t>декабрь 2018 года, в размере 54 </w:t>
      </w:r>
      <w:r w:rsidR="0052238D" w:rsidRPr="006C1B70">
        <w:rPr>
          <w:sz w:val="27"/>
          <w:szCs w:val="27"/>
        </w:rPr>
        <w:t>000</w:t>
      </w:r>
      <w:r w:rsidR="000C7051" w:rsidRPr="006C1B70">
        <w:rPr>
          <w:sz w:val="27"/>
          <w:szCs w:val="27"/>
        </w:rPr>
        <w:t xml:space="preserve"> (пятьдесят четыре тысячи)</w:t>
      </w:r>
      <w:r w:rsidR="0052238D" w:rsidRPr="006C1B70">
        <w:rPr>
          <w:sz w:val="27"/>
          <w:szCs w:val="27"/>
        </w:rPr>
        <w:t xml:space="preserve"> рублей</w:t>
      </w:r>
      <w:r w:rsidR="000C7051" w:rsidRPr="006C1B70">
        <w:rPr>
          <w:sz w:val="27"/>
          <w:szCs w:val="27"/>
        </w:rPr>
        <w:t xml:space="preserve"> 00 коп</w:t>
      </w:r>
      <w:r w:rsidR="0052238D" w:rsidRPr="006C1B70">
        <w:rPr>
          <w:sz w:val="27"/>
          <w:szCs w:val="27"/>
        </w:rPr>
        <w:t>.</w:t>
      </w:r>
    </w:p>
    <w:p w:rsidR="0052238D" w:rsidRPr="006C1B70" w:rsidRDefault="0052238D" w:rsidP="0052238D">
      <w:pPr>
        <w:pStyle w:val="a4"/>
        <w:tabs>
          <w:tab w:val="left" w:pos="284"/>
        </w:tabs>
        <w:ind w:left="0" w:right="-6"/>
        <w:jc w:val="both"/>
        <w:rPr>
          <w:color w:val="000000" w:themeColor="text1"/>
          <w:sz w:val="27"/>
          <w:szCs w:val="27"/>
        </w:rPr>
      </w:pPr>
    </w:p>
    <w:p w:rsidR="0052238D" w:rsidRPr="006C1B70" w:rsidRDefault="0052238D" w:rsidP="0052238D">
      <w:pPr>
        <w:tabs>
          <w:tab w:val="left" w:pos="284"/>
        </w:tabs>
        <w:ind w:right="-6"/>
        <w:jc w:val="both"/>
        <w:rPr>
          <w:color w:val="000000" w:themeColor="text1"/>
          <w:sz w:val="27"/>
          <w:szCs w:val="27"/>
        </w:rPr>
      </w:pPr>
      <w:r w:rsidRPr="006C1B70">
        <w:rPr>
          <w:color w:val="000000" w:themeColor="text1"/>
          <w:sz w:val="27"/>
          <w:szCs w:val="27"/>
        </w:rPr>
        <w:t xml:space="preserve">РЕШИЛИ: </w:t>
      </w:r>
      <w:r w:rsidRPr="006C1B70">
        <w:rPr>
          <w:sz w:val="27"/>
          <w:szCs w:val="27"/>
        </w:rPr>
        <w:t xml:space="preserve">Рассмотрев акт и материалы </w:t>
      </w:r>
      <w:r w:rsidR="00644B20" w:rsidRPr="006C1B70">
        <w:rPr>
          <w:sz w:val="27"/>
          <w:szCs w:val="27"/>
        </w:rPr>
        <w:t>вне</w:t>
      </w:r>
      <w:r w:rsidRPr="006C1B70">
        <w:rPr>
          <w:sz w:val="27"/>
          <w:szCs w:val="27"/>
        </w:rPr>
        <w:t>плановой кон</w:t>
      </w:r>
      <w:r w:rsidR="00644B20" w:rsidRPr="006C1B70">
        <w:rPr>
          <w:sz w:val="27"/>
          <w:szCs w:val="27"/>
        </w:rPr>
        <w:t>трольной проверки, проведенной 25</w:t>
      </w:r>
      <w:r w:rsidRPr="006C1B70">
        <w:rPr>
          <w:sz w:val="27"/>
          <w:szCs w:val="27"/>
        </w:rPr>
        <w:t>.</w:t>
      </w:r>
      <w:r w:rsidR="00644B20" w:rsidRPr="006C1B70">
        <w:rPr>
          <w:sz w:val="27"/>
          <w:szCs w:val="27"/>
        </w:rPr>
        <w:t>12</w:t>
      </w:r>
      <w:r w:rsidRPr="006C1B70">
        <w:rPr>
          <w:sz w:val="27"/>
          <w:szCs w:val="27"/>
        </w:rPr>
        <w:t>.2018 г. в отношении ООО «</w:t>
      </w:r>
      <w:r w:rsidR="00405053" w:rsidRPr="006C1B70">
        <w:rPr>
          <w:color w:val="000000" w:themeColor="text1"/>
          <w:sz w:val="27"/>
          <w:szCs w:val="27"/>
        </w:rPr>
        <w:t>Вертикаль</w:t>
      </w:r>
      <w:r w:rsidRPr="006C1B70">
        <w:rPr>
          <w:sz w:val="27"/>
          <w:szCs w:val="27"/>
        </w:rPr>
        <w:t xml:space="preserve">» (ИНН </w:t>
      </w:r>
      <w:r w:rsidR="00405053" w:rsidRPr="006C1B70">
        <w:rPr>
          <w:sz w:val="27"/>
          <w:szCs w:val="27"/>
        </w:rPr>
        <w:t>4101157164</w:t>
      </w:r>
      <w:r w:rsidRPr="006C1B70">
        <w:rPr>
          <w:sz w:val="27"/>
          <w:szCs w:val="27"/>
        </w:rPr>
        <w:t xml:space="preserve">), учитывая ее результаты - выявленные нарушения </w:t>
      </w:r>
      <w:r w:rsidR="00644B20" w:rsidRPr="006C1B70">
        <w:rPr>
          <w:color w:val="000000" w:themeColor="text1"/>
          <w:sz w:val="27"/>
          <w:szCs w:val="27"/>
        </w:rPr>
        <w:t xml:space="preserve">ч. </w:t>
      </w:r>
      <w:r w:rsidR="000C7051" w:rsidRPr="006C1B70">
        <w:rPr>
          <w:color w:val="000000" w:themeColor="text1"/>
          <w:sz w:val="27"/>
          <w:szCs w:val="27"/>
        </w:rPr>
        <w:t>7</w:t>
      </w:r>
      <w:r w:rsidR="00644B20" w:rsidRPr="006C1B70">
        <w:rPr>
          <w:color w:val="000000" w:themeColor="text1"/>
          <w:sz w:val="27"/>
          <w:szCs w:val="27"/>
        </w:rPr>
        <w:t xml:space="preserve"> ст. 55.8 Градостроительного кодекса Российской Федерации</w:t>
      </w:r>
      <w:r w:rsidRPr="006C1B70">
        <w:rPr>
          <w:color w:val="000000" w:themeColor="text1"/>
          <w:sz w:val="27"/>
          <w:szCs w:val="27"/>
        </w:rPr>
        <w:t xml:space="preserve">, п. </w:t>
      </w:r>
      <w:r w:rsidR="00644B20" w:rsidRPr="006C1B70">
        <w:rPr>
          <w:color w:val="000000" w:themeColor="text1"/>
          <w:sz w:val="27"/>
          <w:szCs w:val="27"/>
        </w:rPr>
        <w:t>10.2.3</w:t>
      </w:r>
      <w:r w:rsidR="001201CD" w:rsidRPr="006C1B70">
        <w:rPr>
          <w:color w:val="000000" w:themeColor="text1"/>
          <w:sz w:val="27"/>
          <w:szCs w:val="27"/>
        </w:rPr>
        <w:t xml:space="preserve"> </w:t>
      </w:r>
      <w:r w:rsidR="00644B20" w:rsidRPr="006C1B70">
        <w:rPr>
          <w:color w:val="000000" w:themeColor="text1"/>
          <w:sz w:val="27"/>
          <w:szCs w:val="27"/>
        </w:rPr>
        <w:t>Устава Союза строителей Камчатки</w:t>
      </w:r>
      <w:r w:rsidRPr="006C1B70">
        <w:rPr>
          <w:color w:val="000000" w:themeColor="text1"/>
          <w:sz w:val="27"/>
          <w:szCs w:val="27"/>
        </w:rPr>
        <w:t>,</w:t>
      </w:r>
      <w:r w:rsidRPr="006C1B70">
        <w:rPr>
          <w:sz w:val="27"/>
          <w:szCs w:val="27"/>
        </w:rPr>
        <w:t xml:space="preserve"> </w:t>
      </w:r>
    </w:p>
    <w:p w:rsidR="0052238D" w:rsidRPr="006C1B70" w:rsidRDefault="0052238D" w:rsidP="00644B20">
      <w:pPr>
        <w:tabs>
          <w:tab w:val="left" w:pos="284"/>
        </w:tabs>
        <w:ind w:right="-6" w:firstLine="709"/>
        <w:jc w:val="both"/>
        <w:rPr>
          <w:color w:val="000000" w:themeColor="text1"/>
          <w:sz w:val="27"/>
          <w:szCs w:val="27"/>
        </w:rPr>
      </w:pPr>
      <w:r w:rsidRPr="006C1B70">
        <w:rPr>
          <w:color w:val="000000" w:themeColor="text1"/>
          <w:sz w:val="27"/>
          <w:szCs w:val="27"/>
        </w:rPr>
        <w:t xml:space="preserve">руководствуясь п. 2 ч. 2 ст. 55.7 Градостроительного кодекса Российской Федерации, п. </w:t>
      </w:r>
      <w:r w:rsidR="00644B20" w:rsidRPr="006C1B70">
        <w:rPr>
          <w:color w:val="000000" w:themeColor="text1"/>
          <w:sz w:val="27"/>
          <w:szCs w:val="27"/>
        </w:rPr>
        <w:t>9.4.5</w:t>
      </w:r>
      <w:r w:rsidRPr="006C1B70">
        <w:rPr>
          <w:color w:val="000000" w:themeColor="text1"/>
          <w:sz w:val="27"/>
          <w:szCs w:val="27"/>
        </w:rPr>
        <w:t xml:space="preserve"> </w:t>
      </w:r>
      <w:r w:rsidR="00644B20" w:rsidRPr="006C1B70">
        <w:rPr>
          <w:color w:val="000000" w:themeColor="text1"/>
          <w:sz w:val="27"/>
          <w:szCs w:val="27"/>
        </w:rPr>
        <w:t>Устава</w:t>
      </w:r>
      <w:r w:rsidRPr="006C1B70">
        <w:rPr>
          <w:color w:val="000000" w:themeColor="text1"/>
          <w:sz w:val="27"/>
          <w:szCs w:val="27"/>
        </w:rPr>
        <w:t xml:space="preserve"> Союза строителей Камчатки, прекратить членство ООО «</w:t>
      </w:r>
      <w:r w:rsidR="00644B20" w:rsidRPr="006C1B70">
        <w:rPr>
          <w:color w:val="000000" w:themeColor="text1"/>
          <w:sz w:val="27"/>
          <w:szCs w:val="27"/>
        </w:rPr>
        <w:t>Вертикаль</w:t>
      </w:r>
      <w:r w:rsidRPr="006C1B70">
        <w:rPr>
          <w:color w:val="000000" w:themeColor="text1"/>
          <w:sz w:val="27"/>
          <w:szCs w:val="27"/>
        </w:rPr>
        <w:t xml:space="preserve">» (ИНН </w:t>
      </w:r>
      <w:r w:rsidR="00644B20" w:rsidRPr="006C1B70">
        <w:rPr>
          <w:sz w:val="27"/>
          <w:szCs w:val="27"/>
        </w:rPr>
        <w:t>4101157164</w:t>
      </w:r>
      <w:r w:rsidRPr="006C1B70">
        <w:rPr>
          <w:color w:val="000000" w:themeColor="text1"/>
          <w:sz w:val="27"/>
          <w:szCs w:val="27"/>
        </w:rPr>
        <w:t>) в Союзе строителей Камчатки</w:t>
      </w:r>
      <w:r w:rsidRPr="006C1B70">
        <w:rPr>
          <w:sz w:val="27"/>
          <w:szCs w:val="27"/>
        </w:rPr>
        <w:t xml:space="preserve"> с внесением, в</w:t>
      </w:r>
      <w:r w:rsidRPr="006C1B70">
        <w:rPr>
          <w:color w:val="000000" w:themeColor="text1"/>
          <w:sz w:val="27"/>
          <w:szCs w:val="27"/>
        </w:rPr>
        <w:t xml:space="preserve"> соответствии с ч. 3 ст. 55.7 Градостроительного кодекса Российской Федерации,</w:t>
      </w:r>
      <w:r w:rsidR="00405053" w:rsidRPr="006C1B70">
        <w:rPr>
          <w:color w:val="000000" w:themeColor="text1"/>
          <w:sz w:val="27"/>
          <w:szCs w:val="27"/>
        </w:rPr>
        <w:t xml:space="preserve"> </w:t>
      </w:r>
      <w:r w:rsidRPr="006C1B70">
        <w:rPr>
          <w:color w:val="000000" w:themeColor="text1"/>
          <w:sz w:val="27"/>
          <w:szCs w:val="27"/>
        </w:rPr>
        <w:t>в реестр членов Союза строителей Камчатки,</w:t>
      </w:r>
      <w:r w:rsidRPr="006C1B70">
        <w:rPr>
          <w:sz w:val="27"/>
          <w:szCs w:val="27"/>
        </w:rPr>
        <w:t xml:space="preserve"> записи о прекращении</w:t>
      </w:r>
      <w:r w:rsidR="00644B20" w:rsidRPr="006C1B70">
        <w:rPr>
          <w:sz w:val="27"/>
          <w:szCs w:val="27"/>
        </w:rPr>
        <w:t xml:space="preserve"> </w:t>
      </w:r>
      <w:r w:rsidRPr="006C1B70">
        <w:rPr>
          <w:sz w:val="27"/>
          <w:szCs w:val="27"/>
        </w:rPr>
        <w:t>членства.</w:t>
      </w:r>
    </w:p>
    <w:p w:rsidR="00E8012B" w:rsidRPr="006C1B70" w:rsidRDefault="0052238D" w:rsidP="0052238D">
      <w:pPr>
        <w:ind w:right="-3"/>
        <w:jc w:val="both"/>
        <w:rPr>
          <w:color w:val="000000" w:themeColor="text1"/>
          <w:sz w:val="27"/>
          <w:szCs w:val="27"/>
        </w:rPr>
      </w:pPr>
      <w:r w:rsidRPr="006C1B70">
        <w:rPr>
          <w:color w:val="000000" w:themeColor="text1"/>
          <w:sz w:val="27"/>
          <w:szCs w:val="27"/>
        </w:rPr>
        <w:t xml:space="preserve">Результаты голосования: «ЗА»: </w:t>
      </w:r>
      <w:r w:rsidR="00410686" w:rsidRPr="00410686">
        <w:rPr>
          <w:color w:val="000000" w:themeColor="text1"/>
          <w:sz w:val="27"/>
          <w:szCs w:val="27"/>
        </w:rPr>
        <w:t>6</w:t>
      </w:r>
      <w:r w:rsidRPr="006C1B70">
        <w:rPr>
          <w:color w:val="000000" w:themeColor="text1"/>
          <w:sz w:val="27"/>
          <w:szCs w:val="27"/>
        </w:rPr>
        <w:t>; «ПРОТИВ»: 0; «ВОЗДЕРЖАЛИСЬ»: 0. Решение принято единогласно.</w:t>
      </w:r>
    </w:p>
    <w:p w:rsidR="0052238D" w:rsidRDefault="0052238D" w:rsidP="0052238D">
      <w:pPr>
        <w:pStyle w:val="a4"/>
        <w:tabs>
          <w:tab w:val="left" w:pos="142"/>
          <w:tab w:val="center" w:pos="4395"/>
        </w:tabs>
        <w:ind w:left="226" w:right="-3"/>
        <w:jc w:val="both"/>
        <w:rPr>
          <w:sz w:val="27"/>
          <w:szCs w:val="28"/>
        </w:rPr>
      </w:pPr>
    </w:p>
    <w:p w:rsidR="006C1B70" w:rsidRPr="006C1B70" w:rsidRDefault="006C1B70" w:rsidP="006C1B70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>2. СЛУШАЛИ: Новикову Н.И., которая доложила о том, что решен</w:t>
      </w:r>
      <w:r w:rsidR="001B3019">
        <w:rPr>
          <w:sz w:val="27"/>
          <w:szCs w:val="28"/>
        </w:rPr>
        <w:t>ием Дисциплинарной комиссии от 26</w:t>
      </w:r>
      <w:r w:rsidRPr="006C1B70">
        <w:rPr>
          <w:sz w:val="27"/>
          <w:szCs w:val="28"/>
        </w:rPr>
        <w:t>.</w:t>
      </w:r>
      <w:r w:rsidR="001B3019">
        <w:rPr>
          <w:sz w:val="27"/>
          <w:szCs w:val="28"/>
        </w:rPr>
        <w:t>12</w:t>
      </w:r>
      <w:r w:rsidRPr="006C1B70">
        <w:rPr>
          <w:sz w:val="27"/>
          <w:szCs w:val="28"/>
        </w:rPr>
        <w:t>.2018 г.</w:t>
      </w:r>
      <w:r w:rsidR="001B3019">
        <w:rPr>
          <w:sz w:val="27"/>
          <w:szCs w:val="28"/>
        </w:rPr>
        <w:t xml:space="preserve"> (Протокол № 17</w:t>
      </w:r>
      <w:r w:rsidRPr="006C1B70">
        <w:rPr>
          <w:sz w:val="27"/>
          <w:szCs w:val="28"/>
        </w:rPr>
        <w:t xml:space="preserve">) Совету  направлены материалы </w:t>
      </w:r>
      <w:r w:rsidR="0094712E">
        <w:rPr>
          <w:sz w:val="27"/>
          <w:szCs w:val="28"/>
        </w:rPr>
        <w:t xml:space="preserve">внеплановой </w:t>
      </w:r>
      <w:r w:rsidRPr="006C1B70">
        <w:rPr>
          <w:sz w:val="27"/>
          <w:szCs w:val="28"/>
        </w:rPr>
        <w:t>проверки в отношении общества с ограниченной ответственностью «</w:t>
      </w:r>
      <w:r w:rsidR="001B3019">
        <w:rPr>
          <w:sz w:val="27"/>
          <w:szCs w:val="28"/>
        </w:rPr>
        <w:t>Универсал</w:t>
      </w:r>
      <w:r w:rsidRPr="006C1B70">
        <w:rPr>
          <w:sz w:val="27"/>
          <w:szCs w:val="28"/>
        </w:rPr>
        <w:t xml:space="preserve">» (ИНН </w:t>
      </w:r>
      <w:r w:rsidR="001B3019" w:rsidRPr="001B3019">
        <w:rPr>
          <w:sz w:val="27"/>
          <w:szCs w:val="28"/>
        </w:rPr>
        <w:t>4102011489</w:t>
      </w:r>
      <w:r w:rsidRPr="006C1B70">
        <w:rPr>
          <w:sz w:val="27"/>
          <w:szCs w:val="28"/>
        </w:rPr>
        <w:t>, регистрационный номер в реестре членов Союза строителей Камчатки</w:t>
      </w:r>
      <w:r w:rsidR="001B3019">
        <w:rPr>
          <w:sz w:val="27"/>
          <w:szCs w:val="28"/>
        </w:rPr>
        <w:t xml:space="preserve"> 255</w:t>
      </w:r>
      <w:r w:rsidRPr="006C1B70">
        <w:rPr>
          <w:sz w:val="27"/>
          <w:szCs w:val="28"/>
        </w:rPr>
        <w:t xml:space="preserve">) с рекомендацией о применении к данному члену Союза строителей Камчатки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строительства. </w:t>
      </w:r>
    </w:p>
    <w:p w:rsidR="006C1B70" w:rsidRPr="006C1B70" w:rsidRDefault="006C1B70" w:rsidP="006C1B70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 w:rsidRPr="006C1B70">
        <w:rPr>
          <w:sz w:val="27"/>
          <w:szCs w:val="28"/>
        </w:rPr>
        <w:t>В связи с тем, что после применения к нему мер дисциплинарного воздействия:</w:t>
      </w:r>
    </w:p>
    <w:p w:rsidR="006C1B70" w:rsidRPr="001B3019" w:rsidRDefault="006C1B70" w:rsidP="006C1B70">
      <w:pPr>
        <w:pStyle w:val="a4"/>
        <w:tabs>
          <w:tab w:val="center" w:pos="4395"/>
        </w:tabs>
        <w:ind w:left="0" w:firstLine="567"/>
        <w:jc w:val="both"/>
        <w:rPr>
          <w:sz w:val="27"/>
          <w:szCs w:val="28"/>
        </w:rPr>
      </w:pPr>
      <w:r w:rsidRPr="0094712E">
        <w:rPr>
          <w:sz w:val="27"/>
          <w:szCs w:val="28"/>
        </w:rPr>
        <w:t>05.0</w:t>
      </w:r>
      <w:r w:rsidR="001B3019" w:rsidRPr="0094712E">
        <w:rPr>
          <w:sz w:val="27"/>
          <w:szCs w:val="28"/>
        </w:rPr>
        <w:t>9.2018 г. (протокол № 1</w:t>
      </w:r>
      <w:r w:rsidRPr="0094712E">
        <w:rPr>
          <w:sz w:val="27"/>
          <w:szCs w:val="28"/>
        </w:rPr>
        <w:t>2) -  вынесено предписание   об  обязательном  устранении  в  срок  не   позднее  0</w:t>
      </w:r>
      <w:r w:rsidR="001B3019" w:rsidRPr="0094712E">
        <w:rPr>
          <w:sz w:val="27"/>
          <w:szCs w:val="28"/>
        </w:rPr>
        <w:t>4</w:t>
      </w:r>
      <w:r w:rsidRPr="0094712E">
        <w:rPr>
          <w:sz w:val="27"/>
          <w:szCs w:val="28"/>
        </w:rPr>
        <w:t>.</w:t>
      </w:r>
      <w:r w:rsidR="001B3019" w:rsidRPr="0094712E">
        <w:rPr>
          <w:sz w:val="27"/>
          <w:szCs w:val="28"/>
        </w:rPr>
        <w:t>11</w:t>
      </w:r>
      <w:r w:rsidRPr="0094712E">
        <w:rPr>
          <w:sz w:val="27"/>
          <w:szCs w:val="28"/>
        </w:rPr>
        <w:t xml:space="preserve">.2018  г. </w:t>
      </w:r>
      <w:r w:rsidRPr="001B3019">
        <w:rPr>
          <w:sz w:val="27"/>
          <w:szCs w:val="28"/>
        </w:rPr>
        <w:t xml:space="preserve">нарушений </w:t>
      </w:r>
      <w:r w:rsidR="00DC0547">
        <w:rPr>
          <w:sz w:val="27"/>
          <w:szCs w:val="28"/>
        </w:rPr>
        <w:t xml:space="preserve">п. 6.1 </w:t>
      </w:r>
      <w:r w:rsidRPr="001B3019">
        <w:rPr>
          <w:sz w:val="27"/>
          <w:szCs w:val="28"/>
        </w:rPr>
        <w:t>разд. 6 Положения о  членстве в Союзе строителей Камчатки (отсутствует необходимое количество специалистов по организации строительства, сведения о которых должны быть включены в национальный реестр специалистов по организации строительства);</w:t>
      </w:r>
    </w:p>
    <w:p w:rsidR="006C1B70" w:rsidRPr="006C1B70" w:rsidRDefault="006C1B70" w:rsidP="00F82E09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 w:rsidRPr="006C1B70">
        <w:rPr>
          <w:sz w:val="27"/>
          <w:szCs w:val="28"/>
        </w:rPr>
        <w:t>меры к устранению вышеуказанных нарушений не приняты (акт контро</w:t>
      </w:r>
      <w:r w:rsidR="001B3019">
        <w:rPr>
          <w:sz w:val="27"/>
          <w:szCs w:val="28"/>
        </w:rPr>
        <w:t>льной внеплановой проверки от 13.12.</w:t>
      </w:r>
      <w:r w:rsidRPr="006C1B70">
        <w:rPr>
          <w:sz w:val="27"/>
          <w:szCs w:val="28"/>
        </w:rPr>
        <w:t>2018 г.),</w:t>
      </w:r>
    </w:p>
    <w:p w:rsidR="006C1B70" w:rsidRPr="00127FDD" w:rsidRDefault="006C1B70" w:rsidP="00F82E09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 w:rsidRPr="00127FDD">
        <w:rPr>
          <w:sz w:val="27"/>
          <w:szCs w:val="28"/>
        </w:rPr>
        <w:t>так же у ООО «</w:t>
      </w:r>
      <w:r w:rsidR="001B3019" w:rsidRPr="00127FDD">
        <w:rPr>
          <w:sz w:val="27"/>
          <w:szCs w:val="28"/>
        </w:rPr>
        <w:t>Универсал</w:t>
      </w:r>
      <w:r w:rsidRPr="00127FDD">
        <w:rPr>
          <w:sz w:val="27"/>
          <w:szCs w:val="28"/>
        </w:rPr>
        <w:t xml:space="preserve">» имеется задолженность по уплате членских взносов с </w:t>
      </w:r>
      <w:r w:rsidR="00127FDD" w:rsidRPr="00127FDD">
        <w:rPr>
          <w:sz w:val="27"/>
          <w:szCs w:val="28"/>
        </w:rPr>
        <w:t>апреля</w:t>
      </w:r>
      <w:r w:rsidRPr="00127FDD">
        <w:rPr>
          <w:sz w:val="27"/>
          <w:szCs w:val="28"/>
        </w:rPr>
        <w:t xml:space="preserve"> 201</w:t>
      </w:r>
      <w:r w:rsidR="001B3019" w:rsidRPr="00127FDD">
        <w:rPr>
          <w:sz w:val="27"/>
          <w:szCs w:val="28"/>
        </w:rPr>
        <w:t>8</w:t>
      </w:r>
      <w:r w:rsidRPr="00127FDD">
        <w:rPr>
          <w:sz w:val="27"/>
          <w:szCs w:val="28"/>
        </w:rPr>
        <w:t xml:space="preserve"> года по </w:t>
      </w:r>
      <w:r w:rsidR="001B3019" w:rsidRPr="00127FDD">
        <w:rPr>
          <w:sz w:val="27"/>
          <w:szCs w:val="28"/>
        </w:rPr>
        <w:t>декабрь</w:t>
      </w:r>
      <w:r w:rsidRPr="00127FDD">
        <w:rPr>
          <w:sz w:val="27"/>
          <w:szCs w:val="28"/>
        </w:rPr>
        <w:t xml:space="preserve"> 2018 года, в размере </w:t>
      </w:r>
      <w:r w:rsidR="00127FDD" w:rsidRPr="00127FDD">
        <w:rPr>
          <w:sz w:val="27"/>
          <w:szCs w:val="28"/>
        </w:rPr>
        <w:t>81</w:t>
      </w:r>
      <w:r w:rsidRPr="00127FDD">
        <w:rPr>
          <w:sz w:val="27"/>
          <w:szCs w:val="28"/>
        </w:rPr>
        <w:t xml:space="preserve"> 000 (</w:t>
      </w:r>
      <w:r w:rsidR="00127FDD" w:rsidRPr="00127FDD">
        <w:rPr>
          <w:sz w:val="27"/>
          <w:szCs w:val="28"/>
        </w:rPr>
        <w:t>восемьдесят одна</w:t>
      </w:r>
      <w:r w:rsidRPr="00127FDD">
        <w:rPr>
          <w:sz w:val="27"/>
          <w:szCs w:val="28"/>
        </w:rPr>
        <w:t xml:space="preserve"> тысяч</w:t>
      </w:r>
      <w:r w:rsidR="00127FDD" w:rsidRPr="00127FDD">
        <w:rPr>
          <w:sz w:val="27"/>
          <w:szCs w:val="28"/>
        </w:rPr>
        <w:t>а</w:t>
      </w:r>
      <w:r w:rsidRPr="00127FDD">
        <w:rPr>
          <w:sz w:val="27"/>
          <w:szCs w:val="28"/>
        </w:rPr>
        <w:t>) рублей</w:t>
      </w:r>
      <w:r w:rsidR="00127FDD" w:rsidRPr="00127FDD">
        <w:rPr>
          <w:sz w:val="27"/>
          <w:szCs w:val="28"/>
        </w:rPr>
        <w:t xml:space="preserve"> 00 коп</w:t>
      </w:r>
      <w:r w:rsidRPr="00127FDD">
        <w:rPr>
          <w:sz w:val="27"/>
          <w:szCs w:val="28"/>
        </w:rPr>
        <w:t>.</w:t>
      </w:r>
    </w:p>
    <w:p w:rsidR="006C1B70" w:rsidRPr="006C1B70" w:rsidRDefault="006C1B70" w:rsidP="006C1B70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</w:p>
    <w:p w:rsidR="006C1B70" w:rsidRPr="006C1B70" w:rsidRDefault="006C1B70" w:rsidP="006C1B70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 xml:space="preserve">РЕШИЛИ: Рассмотрев акт и материалы </w:t>
      </w:r>
      <w:r w:rsidR="0094712E">
        <w:rPr>
          <w:sz w:val="27"/>
          <w:szCs w:val="28"/>
        </w:rPr>
        <w:t>вне</w:t>
      </w:r>
      <w:r w:rsidRPr="006C1B70">
        <w:rPr>
          <w:sz w:val="27"/>
          <w:szCs w:val="28"/>
        </w:rPr>
        <w:t xml:space="preserve">плановой контрольной проверки, проведенной </w:t>
      </w:r>
      <w:r w:rsidR="00DC0547" w:rsidRPr="00DC0547">
        <w:rPr>
          <w:sz w:val="27"/>
          <w:szCs w:val="28"/>
        </w:rPr>
        <w:t>13</w:t>
      </w:r>
      <w:r w:rsidRPr="00DC0547">
        <w:rPr>
          <w:sz w:val="27"/>
          <w:szCs w:val="28"/>
        </w:rPr>
        <w:t>.</w:t>
      </w:r>
      <w:r w:rsidR="00DC0547" w:rsidRPr="00DC0547">
        <w:rPr>
          <w:sz w:val="27"/>
          <w:szCs w:val="28"/>
        </w:rPr>
        <w:t>12</w:t>
      </w:r>
      <w:r w:rsidRPr="00DC0547">
        <w:rPr>
          <w:sz w:val="27"/>
          <w:szCs w:val="28"/>
        </w:rPr>
        <w:t>.2018</w:t>
      </w:r>
      <w:r w:rsidRPr="006C1B70">
        <w:rPr>
          <w:sz w:val="27"/>
          <w:szCs w:val="28"/>
        </w:rPr>
        <w:t xml:space="preserve"> г. в отношении общества с ограниченной ответственностью «</w:t>
      </w:r>
      <w:r w:rsidR="0094712E">
        <w:rPr>
          <w:sz w:val="27"/>
          <w:szCs w:val="28"/>
        </w:rPr>
        <w:t>Универсал</w:t>
      </w:r>
      <w:r w:rsidRPr="006C1B70">
        <w:rPr>
          <w:sz w:val="27"/>
          <w:szCs w:val="28"/>
        </w:rPr>
        <w:t xml:space="preserve">» (ИНН </w:t>
      </w:r>
      <w:r w:rsidR="0094712E" w:rsidRPr="001B3019">
        <w:rPr>
          <w:sz w:val="27"/>
          <w:szCs w:val="28"/>
        </w:rPr>
        <w:t>4102011489</w:t>
      </w:r>
      <w:r w:rsidRPr="006C1B70">
        <w:rPr>
          <w:sz w:val="27"/>
          <w:szCs w:val="28"/>
        </w:rPr>
        <w:t xml:space="preserve">, регистрационный номер в реестре членов Союза строителей Камчатки </w:t>
      </w:r>
      <w:r w:rsidR="0094712E">
        <w:rPr>
          <w:sz w:val="27"/>
          <w:szCs w:val="28"/>
        </w:rPr>
        <w:t>255</w:t>
      </w:r>
      <w:r w:rsidRPr="006C1B70">
        <w:rPr>
          <w:sz w:val="27"/>
          <w:szCs w:val="28"/>
        </w:rPr>
        <w:t>), учитывая ее результаты - выявленные нарушения п. 6.1, 7.3.2, 7.4.1 Положения о членстве, в том числе о требованиях к членами, о размере, порядке расчета и уплаты вступительного, членских взносов,</w:t>
      </w:r>
    </w:p>
    <w:p w:rsidR="006C1B70" w:rsidRPr="006C1B70" w:rsidRDefault="006C1B70" w:rsidP="002C305B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 w:rsidRPr="006C1B70">
        <w:rPr>
          <w:sz w:val="27"/>
          <w:szCs w:val="28"/>
        </w:rPr>
        <w:tab/>
        <w:t>руководствуясь ч. 1 ст. 55.15 Градостроительного кодекса Российской Федерации, пп. 5 п. 4 Федерального закона от 01.12.2007 N 315-ФЗ и п. 2.1.3 Положения о мерах дисциплинарного воздействия, применяемых в Союзе строителей Камчатки, применить к обществу с ограниченной ответственностью «</w:t>
      </w:r>
      <w:r w:rsidR="0094712E">
        <w:rPr>
          <w:sz w:val="27"/>
          <w:szCs w:val="28"/>
        </w:rPr>
        <w:t>Универсал</w:t>
      </w:r>
      <w:r w:rsidRPr="006C1B70">
        <w:rPr>
          <w:sz w:val="27"/>
          <w:szCs w:val="28"/>
        </w:rPr>
        <w:t>» меру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</w:t>
      </w:r>
      <w:r w:rsidR="0094712E">
        <w:rPr>
          <w:sz w:val="27"/>
          <w:szCs w:val="28"/>
        </w:rPr>
        <w:t xml:space="preserve"> до 18.02.2019 г.</w:t>
      </w:r>
    </w:p>
    <w:p w:rsidR="006C1B70" w:rsidRPr="006C1B70" w:rsidRDefault="006C1B70" w:rsidP="006C1B70">
      <w:pPr>
        <w:pStyle w:val="a4"/>
        <w:tabs>
          <w:tab w:val="center" w:pos="4395"/>
        </w:tabs>
        <w:ind w:left="0" w:right="-3"/>
        <w:jc w:val="both"/>
        <w:rPr>
          <w:sz w:val="27"/>
          <w:szCs w:val="28"/>
        </w:rPr>
      </w:pPr>
      <w:r w:rsidRPr="006C1B70">
        <w:rPr>
          <w:sz w:val="27"/>
          <w:szCs w:val="28"/>
        </w:rPr>
        <w:t xml:space="preserve">Результаты голосования: «ЗА»: </w:t>
      </w:r>
      <w:r w:rsidR="00410686" w:rsidRPr="00410686">
        <w:rPr>
          <w:sz w:val="27"/>
          <w:szCs w:val="28"/>
        </w:rPr>
        <w:t>6</w:t>
      </w:r>
      <w:r w:rsidRPr="006C1B70">
        <w:rPr>
          <w:sz w:val="27"/>
          <w:szCs w:val="28"/>
        </w:rPr>
        <w:t>; «ПРОТИВ»: 0; «ВОЗДЕРЖАЛИСЬ»: 0.</w:t>
      </w:r>
    </w:p>
    <w:p w:rsidR="006C1B70" w:rsidRPr="006C1B70" w:rsidRDefault="006C1B70" w:rsidP="006C1B70">
      <w:pPr>
        <w:pStyle w:val="a4"/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>Решение принято единогласно.</w:t>
      </w:r>
    </w:p>
    <w:p w:rsidR="009B189B" w:rsidRDefault="009B189B" w:rsidP="009B189B">
      <w:pPr>
        <w:pStyle w:val="a4"/>
        <w:tabs>
          <w:tab w:val="center" w:pos="4395"/>
        </w:tabs>
        <w:ind w:left="0" w:right="-3"/>
        <w:jc w:val="both"/>
        <w:rPr>
          <w:sz w:val="27"/>
          <w:szCs w:val="28"/>
        </w:rPr>
      </w:pPr>
    </w:p>
    <w:p w:rsidR="00770354" w:rsidRPr="00770354" w:rsidRDefault="009B189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770354">
        <w:rPr>
          <w:sz w:val="27"/>
          <w:szCs w:val="28"/>
        </w:rPr>
        <w:t xml:space="preserve">. </w:t>
      </w:r>
      <w:r w:rsidR="00770354" w:rsidRPr="00770354">
        <w:rPr>
          <w:sz w:val="27"/>
          <w:szCs w:val="28"/>
        </w:rPr>
        <w:tab/>
        <w:t xml:space="preserve">СЛУШАЛИ: </w:t>
      </w:r>
      <w:r w:rsidR="00082EB6">
        <w:rPr>
          <w:sz w:val="27"/>
          <w:szCs w:val="28"/>
        </w:rPr>
        <w:t>Старова Г.Н.</w:t>
      </w:r>
      <w:r w:rsidR="00770354" w:rsidRPr="00770354">
        <w:rPr>
          <w:sz w:val="27"/>
          <w:szCs w:val="28"/>
        </w:rPr>
        <w:t xml:space="preserve"> о</w:t>
      </w:r>
      <w:r w:rsidR="00DB520C">
        <w:rPr>
          <w:sz w:val="27"/>
          <w:szCs w:val="28"/>
        </w:rPr>
        <w:t xml:space="preserve"> необходимости </w:t>
      </w:r>
      <w:r w:rsidR="00082EB6">
        <w:rPr>
          <w:sz w:val="27"/>
          <w:szCs w:val="28"/>
        </w:rPr>
        <w:t>утверждения даты, согласования места проведения и повести дня очередного ежегодного Общего собрания членов Союза строителей Камчатки.</w:t>
      </w:r>
    </w:p>
    <w:p w:rsid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РЕШИЛИ:</w:t>
      </w:r>
    </w:p>
    <w:p w:rsidR="00770354" w:rsidRPr="00770354" w:rsidRDefault="009B189B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770354" w:rsidRPr="00770354">
        <w:rPr>
          <w:sz w:val="27"/>
          <w:szCs w:val="28"/>
        </w:rPr>
        <w:t>.1. Руководствуясь п. 11.5 Устава Союза строителей Камчатки, утвердить дату проведения очередного</w:t>
      </w:r>
      <w:r w:rsidR="006C7E5F">
        <w:rPr>
          <w:sz w:val="27"/>
          <w:szCs w:val="28"/>
        </w:rPr>
        <w:t xml:space="preserve"> ежегодного</w:t>
      </w:r>
      <w:r w:rsidR="00770354" w:rsidRPr="00770354">
        <w:rPr>
          <w:sz w:val="27"/>
          <w:szCs w:val="28"/>
        </w:rPr>
        <w:t xml:space="preserve"> Общего собрания членов Союза строителей Камча</w:t>
      </w:r>
      <w:r w:rsidR="00082EB6">
        <w:rPr>
          <w:sz w:val="27"/>
          <w:szCs w:val="28"/>
        </w:rPr>
        <w:t>тки в 2018 г., назначив его на 26.02</w:t>
      </w:r>
      <w:r w:rsidR="00770354" w:rsidRPr="00770354">
        <w:rPr>
          <w:sz w:val="27"/>
          <w:szCs w:val="28"/>
        </w:rPr>
        <w:t>.201</w:t>
      </w:r>
      <w:r w:rsidR="00082EB6">
        <w:rPr>
          <w:sz w:val="27"/>
          <w:szCs w:val="28"/>
        </w:rPr>
        <w:t>9</w:t>
      </w:r>
      <w:r w:rsidR="00770354" w:rsidRPr="00770354">
        <w:rPr>
          <w:sz w:val="27"/>
          <w:szCs w:val="28"/>
        </w:rPr>
        <w:t xml:space="preserve"> г.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</w:t>
      </w:r>
      <w:r w:rsidR="00410686" w:rsidRPr="00410686">
        <w:rPr>
          <w:sz w:val="27"/>
          <w:szCs w:val="28"/>
        </w:rPr>
        <w:t>6</w:t>
      </w:r>
      <w:r w:rsidRPr="00770354">
        <w:rPr>
          <w:sz w:val="27"/>
          <w:szCs w:val="28"/>
        </w:rPr>
        <w:t xml:space="preserve">; «ПРОТИВ»: 0; «ВОЗДЕРЖАЛИСЬ»: 0. </w:t>
      </w:r>
      <w:r w:rsidRPr="00770354">
        <w:rPr>
          <w:sz w:val="27"/>
          <w:szCs w:val="28"/>
        </w:rPr>
        <w:tab/>
      </w:r>
    </w:p>
    <w:p w:rsid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082EB6" w:rsidRPr="00770354" w:rsidRDefault="009B189B" w:rsidP="00082EB6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082EB6">
        <w:rPr>
          <w:sz w:val="27"/>
          <w:szCs w:val="28"/>
        </w:rPr>
        <w:t xml:space="preserve">.2. </w:t>
      </w:r>
      <w:r w:rsidR="006C7E5F">
        <w:rPr>
          <w:sz w:val="27"/>
          <w:szCs w:val="28"/>
        </w:rPr>
        <w:t xml:space="preserve">Утвердить место проведения </w:t>
      </w:r>
      <w:r w:rsidR="00082EB6" w:rsidRPr="00770354">
        <w:rPr>
          <w:sz w:val="27"/>
          <w:szCs w:val="28"/>
        </w:rPr>
        <w:t>очередного</w:t>
      </w:r>
      <w:r w:rsidR="006C7E5F">
        <w:rPr>
          <w:sz w:val="27"/>
          <w:szCs w:val="28"/>
        </w:rPr>
        <w:t xml:space="preserve"> ежегодного</w:t>
      </w:r>
      <w:r w:rsidR="00082EB6" w:rsidRPr="00770354">
        <w:rPr>
          <w:sz w:val="27"/>
          <w:szCs w:val="28"/>
        </w:rPr>
        <w:t xml:space="preserve"> Общего собрания членов Союза строителей Камчатки, назначенного на </w:t>
      </w:r>
      <w:r w:rsidR="00082EB6">
        <w:rPr>
          <w:sz w:val="27"/>
          <w:szCs w:val="28"/>
        </w:rPr>
        <w:t>26</w:t>
      </w:r>
      <w:r w:rsidR="00082EB6" w:rsidRPr="00770354">
        <w:rPr>
          <w:sz w:val="27"/>
          <w:szCs w:val="28"/>
        </w:rPr>
        <w:t>.</w:t>
      </w:r>
      <w:r w:rsidR="00082EB6">
        <w:rPr>
          <w:sz w:val="27"/>
          <w:szCs w:val="28"/>
        </w:rPr>
        <w:t>0</w:t>
      </w:r>
      <w:r w:rsidR="00082EB6" w:rsidRPr="00770354">
        <w:rPr>
          <w:sz w:val="27"/>
          <w:szCs w:val="28"/>
        </w:rPr>
        <w:t>2.201</w:t>
      </w:r>
      <w:r w:rsidR="00082EB6">
        <w:rPr>
          <w:sz w:val="27"/>
          <w:szCs w:val="28"/>
        </w:rPr>
        <w:t>9</w:t>
      </w:r>
      <w:r w:rsidR="00082EB6" w:rsidRPr="00770354">
        <w:rPr>
          <w:sz w:val="27"/>
          <w:szCs w:val="28"/>
        </w:rPr>
        <w:t xml:space="preserve"> г. 15:00 - Большой зал</w:t>
      </w:r>
      <w:r w:rsidR="00082EB6">
        <w:rPr>
          <w:sz w:val="27"/>
          <w:szCs w:val="28"/>
        </w:rPr>
        <w:t xml:space="preserve"> </w:t>
      </w:r>
      <w:r w:rsidR="00082EB6" w:rsidRPr="00770354">
        <w:rPr>
          <w:sz w:val="27"/>
          <w:szCs w:val="28"/>
        </w:rPr>
        <w:t>Камчатской краевой научной библиотеки им. С. П. Крашенинникова (пр. Карла Маркса, д. 33/1, г. Петропавловск-Камчатский).</w:t>
      </w:r>
      <w:r w:rsidR="00082EB6" w:rsidRPr="00770354">
        <w:rPr>
          <w:sz w:val="27"/>
          <w:szCs w:val="28"/>
        </w:rPr>
        <w:tab/>
      </w:r>
    </w:p>
    <w:p w:rsidR="00082EB6" w:rsidRPr="00AA4100" w:rsidRDefault="00082EB6" w:rsidP="00082EB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</w:t>
      </w:r>
      <w:r w:rsidR="00410686" w:rsidRPr="00410686">
        <w:rPr>
          <w:sz w:val="27"/>
          <w:szCs w:val="28"/>
        </w:rPr>
        <w:t>6</w:t>
      </w:r>
      <w:r w:rsidRPr="00770354">
        <w:rPr>
          <w:sz w:val="27"/>
          <w:szCs w:val="28"/>
        </w:rPr>
        <w:t>; «ПРОТИВ»: 0; «ВОЗДЕРЖАЛИСЬ»: 0. Решение принято единогласно.</w:t>
      </w:r>
    </w:p>
    <w:p w:rsidR="00770354" w:rsidRDefault="009B189B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770354" w:rsidRPr="00770354">
        <w:rPr>
          <w:sz w:val="27"/>
          <w:szCs w:val="28"/>
        </w:rPr>
        <w:t>.</w:t>
      </w:r>
      <w:r w:rsidR="00082EB6">
        <w:rPr>
          <w:sz w:val="27"/>
          <w:szCs w:val="28"/>
        </w:rPr>
        <w:t>3</w:t>
      </w:r>
      <w:r w:rsidR="00770354" w:rsidRPr="00770354">
        <w:rPr>
          <w:sz w:val="27"/>
          <w:szCs w:val="28"/>
        </w:rPr>
        <w:t>. Руководствуясь п. 11.5 Устава Союза строителей Камчатки, утвердить повестк</w:t>
      </w:r>
      <w:r w:rsidR="00B43936">
        <w:rPr>
          <w:sz w:val="27"/>
          <w:szCs w:val="28"/>
        </w:rPr>
        <w:t>у</w:t>
      </w:r>
      <w:r w:rsidR="006C7E5F">
        <w:rPr>
          <w:sz w:val="27"/>
          <w:szCs w:val="28"/>
        </w:rPr>
        <w:t xml:space="preserve"> заседания </w:t>
      </w:r>
      <w:r w:rsidR="00770354" w:rsidRPr="00770354">
        <w:rPr>
          <w:sz w:val="27"/>
          <w:szCs w:val="28"/>
        </w:rPr>
        <w:t>очередного</w:t>
      </w:r>
      <w:r w:rsidR="006C7E5F">
        <w:rPr>
          <w:sz w:val="27"/>
          <w:szCs w:val="28"/>
        </w:rPr>
        <w:t xml:space="preserve"> ежегодного</w:t>
      </w:r>
      <w:r w:rsidR="00770354" w:rsidRPr="00770354">
        <w:rPr>
          <w:sz w:val="27"/>
          <w:szCs w:val="28"/>
        </w:rPr>
        <w:t xml:space="preserve"> Общего собрания членов Союза строит</w:t>
      </w:r>
      <w:r w:rsidR="00082EB6">
        <w:rPr>
          <w:sz w:val="27"/>
          <w:szCs w:val="28"/>
        </w:rPr>
        <w:t>елей Камчатки, назначенного на 26</w:t>
      </w:r>
      <w:r w:rsidR="00770354" w:rsidRPr="00770354">
        <w:rPr>
          <w:sz w:val="27"/>
          <w:szCs w:val="28"/>
        </w:rPr>
        <w:t>.</w:t>
      </w:r>
      <w:r w:rsidR="00082EB6">
        <w:rPr>
          <w:sz w:val="27"/>
          <w:szCs w:val="28"/>
        </w:rPr>
        <w:t>0</w:t>
      </w:r>
      <w:r w:rsidR="00770354" w:rsidRPr="00770354">
        <w:rPr>
          <w:sz w:val="27"/>
          <w:szCs w:val="28"/>
        </w:rPr>
        <w:t>2.201</w:t>
      </w:r>
      <w:r w:rsidR="00082EB6">
        <w:rPr>
          <w:sz w:val="27"/>
          <w:szCs w:val="28"/>
        </w:rPr>
        <w:t>9</w:t>
      </w:r>
      <w:r w:rsidR="00770354" w:rsidRPr="00770354">
        <w:rPr>
          <w:sz w:val="27"/>
          <w:szCs w:val="28"/>
        </w:rPr>
        <w:t xml:space="preserve"> г.: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E1F66">
        <w:rPr>
          <w:sz w:val="27"/>
          <w:szCs w:val="28"/>
        </w:rPr>
        <w:t>1) Об исключении из членов Союза строителей Камчатки.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2</w:t>
      </w:r>
      <w:r w:rsidRPr="007E1F66">
        <w:rPr>
          <w:sz w:val="27"/>
          <w:szCs w:val="28"/>
        </w:rPr>
        <w:t>) Об утверждении приоритетных направлений деятельности С</w:t>
      </w:r>
      <w:r>
        <w:rPr>
          <w:sz w:val="27"/>
          <w:szCs w:val="28"/>
        </w:rPr>
        <w:t>оюза строителей Камчатки на 2019</w:t>
      </w:r>
      <w:r w:rsidRPr="007E1F66">
        <w:rPr>
          <w:sz w:val="27"/>
          <w:szCs w:val="28"/>
        </w:rPr>
        <w:t xml:space="preserve"> г.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Pr="007E1F66">
        <w:rPr>
          <w:sz w:val="27"/>
          <w:szCs w:val="28"/>
        </w:rPr>
        <w:t>) Об утверждении отчета Совета Союза строителей Камчатки по итогам работы за 201</w:t>
      </w:r>
      <w:r>
        <w:rPr>
          <w:sz w:val="27"/>
          <w:szCs w:val="28"/>
        </w:rPr>
        <w:t>8</w:t>
      </w:r>
      <w:r w:rsidRPr="007E1F66">
        <w:rPr>
          <w:sz w:val="27"/>
          <w:szCs w:val="28"/>
        </w:rPr>
        <w:t xml:space="preserve"> г.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4</w:t>
      </w:r>
      <w:r w:rsidRPr="007E1F66">
        <w:rPr>
          <w:sz w:val="27"/>
          <w:szCs w:val="28"/>
        </w:rPr>
        <w:t>) Об утверждении отчета Президента Союза строителей Камчатки по итогам работы за 201</w:t>
      </w:r>
      <w:r>
        <w:rPr>
          <w:sz w:val="27"/>
          <w:szCs w:val="28"/>
        </w:rPr>
        <w:t>8</w:t>
      </w:r>
      <w:r w:rsidRPr="007E1F66">
        <w:rPr>
          <w:sz w:val="27"/>
          <w:szCs w:val="28"/>
        </w:rPr>
        <w:t xml:space="preserve"> г.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5</w:t>
      </w:r>
      <w:r w:rsidRPr="007E1F66">
        <w:rPr>
          <w:sz w:val="27"/>
          <w:szCs w:val="28"/>
        </w:rPr>
        <w:t>) Об утверждении годовой бухгалтерской отчетности Союза строителей Камчатки за 201</w:t>
      </w:r>
      <w:r>
        <w:rPr>
          <w:sz w:val="27"/>
          <w:szCs w:val="28"/>
        </w:rPr>
        <w:t>8</w:t>
      </w:r>
      <w:r w:rsidRPr="007E1F66">
        <w:rPr>
          <w:sz w:val="27"/>
          <w:szCs w:val="28"/>
        </w:rPr>
        <w:t xml:space="preserve"> г. и сметы Союза строителей Камчатки на 201</w:t>
      </w:r>
      <w:r>
        <w:rPr>
          <w:sz w:val="27"/>
          <w:szCs w:val="28"/>
        </w:rPr>
        <w:t>9</w:t>
      </w:r>
      <w:r w:rsidRPr="007E1F66">
        <w:rPr>
          <w:sz w:val="27"/>
          <w:szCs w:val="28"/>
        </w:rPr>
        <w:t xml:space="preserve"> г.</w:t>
      </w:r>
    </w:p>
    <w:p w:rsid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Pr="007E1F66">
        <w:rPr>
          <w:sz w:val="27"/>
          <w:szCs w:val="28"/>
        </w:rPr>
        <w:t>) Об определении количественного состава Совета Союза строителей Камчатки, об избрании председателя и членов Совета Союза строителей Камчатки.</w:t>
      </w:r>
    </w:p>
    <w:p w:rsidR="007E1F66" w:rsidRDefault="007E1F66" w:rsidP="007E1F66">
      <w:pPr>
        <w:spacing w:line="240" w:lineRule="atLeast"/>
        <w:ind w:right="2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</w:t>
      </w:r>
      <w:r w:rsidRPr="003D7C21">
        <w:rPr>
          <w:bCs/>
          <w:sz w:val="28"/>
          <w:szCs w:val="28"/>
        </w:rPr>
        <w:t xml:space="preserve"> О назначении на должность президента</w:t>
      </w:r>
      <w:r w:rsidR="00A0731B">
        <w:rPr>
          <w:bCs/>
          <w:sz w:val="28"/>
          <w:szCs w:val="28"/>
        </w:rPr>
        <w:t xml:space="preserve"> Союза строителей Камчатки</w:t>
      </w:r>
      <w:r w:rsidRPr="003D7C21">
        <w:rPr>
          <w:bCs/>
          <w:sz w:val="28"/>
          <w:szCs w:val="28"/>
        </w:rPr>
        <w:t>.</w:t>
      </w:r>
    </w:p>
    <w:p w:rsidR="007E1F66" w:rsidRP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8</w:t>
      </w:r>
      <w:r w:rsidRPr="007E1F66">
        <w:rPr>
          <w:sz w:val="27"/>
          <w:szCs w:val="28"/>
        </w:rPr>
        <w:t>) Об определении представителя Союза строителей Камчатки для участия в 201</w:t>
      </w:r>
      <w:r w:rsidR="00A0731B">
        <w:rPr>
          <w:sz w:val="27"/>
          <w:szCs w:val="28"/>
        </w:rPr>
        <w:t>9</w:t>
      </w:r>
      <w:r w:rsidRPr="007E1F66">
        <w:rPr>
          <w:sz w:val="27"/>
          <w:szCs w:val="28"/>
        </w:rPr>
        <w:t xml:space="preserve"> г. во Всероссийских съездах саморегулируемых организаций, основанных на членстве лиц, осуществляющих строительство, в Окружных конференциях саморегулируемых организаций, основанных на членстве лиц, осуществляющих строительство, Дальневосточного федерального округа.</w:t>
      </w:r>
    </w:p>
    <w:p w:rsidR="007E1F66" w:rsidRDefault="007E1F66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9</w:t>
      </w:r>
      <w:r w:rsidRPr="007E1F66">
        <w:rPr>
          <w:sz w:val="27"/>
          <w:szCs w:val="28"/>
        </w:rPr>
        <w:t>) Разное.</w:t>
      </w:r>
    </w:p>
    <w:p w:rsidR="00770354" w:rsidRPr="00770354" w:rsidRDefault="00770354" w:rsidP="007E1F66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</w:t>
      </w:r>
      <w:r w:rsidR="00410686" w:rsidRPr="00410686">
        <w:rPr>
          <w:sz w:val="27"/>
          <w:szCs w:val="28"/>
        </w:rPr>
        <w:t>6</w:t>
      </w:r>
      <w:r w:rsidRPr="00770354">
        <w:rPr>
          <w:sz w:val="27"/>
          <w:szCs w:val="28"/>
        </w:rPr>
        <w:t xml:space="preserve">; «ПРОТИВ»: 0; «ВОЗДЕРЖАЛИСЬ»: 0. </w:t>
      </w:r>
      <w:r w:rsidRPr="00770354">
        <w:rPr>
          <w:sz w:val="27"/>
          <w:szCs w:val="28"/>
        </w:rPr>
        <w:tab/>
      </w:r>
    </w:p>
    <w:p w:rsid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C83A15" w:rsidRDefault="00C83A15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C83A15" w:rsidRPr="00C83A15" w:rsidRDefault="009B189B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4</w:t>
      </w:r>
      <w:r w:rsidR="00C83A15">
        <w:rPr>
          <w:sz w:val="27"/>
          <w:szCs w:val="28"/>
        </w:rPr>
        <w:t xml:space="preserve">. </w:t>
      </w:r>
      <w:r w:rsidR="00C83A15" w:rsidRPr="00C83A15">
        <w:rPr>
          <w:sz w:val="27"/>
          <w:szCs w:val="28"/>
        </w:rPr>
        <w:t>СЛУШАЛИ: Старова Г.Н., предложившего в порядке подготовки к ежегодному очередному Общему собранию членов Союза строит</w:t>
      </w:r>
      <w:r w:rsidR="00EB00E8">
        <w:rPr>
          <w:sz w:val="27"/>
          <w:szCs w:val="28"/>
        </w:rPr>
        <w:t>елей Камчатки, назначенному на 26</w:t>
      </w:r>
      <w:r w:rsidR="00C83A15" w:rsidRPr="00C83A15">
        <w:rPr>
          <w:sz w:val="27"/>
          <w:szCs w:val="28"/>
        </w:rPr>
        <w:t xml:space="preserve"> </w:t>
      </w:r>
      <w:r w:rsidR="00EB00E8">
        <w:rPr>
          <w:sz w:val="27"/>
          <w:szCs w:val="28"/>
        </w:rPr>
        <w:t>февраля</w:t>
      </w:r>
      <w:r w:rsidR="00C83A15" w:rsidRPr="00C83A15">
        <w:rPr>
          <w:sz w:val="27"/>
          <w:szCs w:val="28"/>
        </w:rPr>
        <w:t xml:space="preserve"> 201</w:t>
      </w:r>
      <w:r w:rsidR="00EB00E8">
        <w:rPr>
          <w:sz w:val="27"/>
          <w:szCs w:val="28"/>
        </w:rPr>
        <w:t>9</w:t>
      </w:r>
      <w:r w:rsidR="00C83A15" w:rsidRPr="00C83A15">
        <w:rPr>
          <w:sz w:val="27"/>
          <w:szCs w:val="28"/>
        </w:rPr>
        <w:t xml:space="preserve"> г., </w:t>
      </w:r>
      <w:r w:rsidR="00EB00E8">
        <w:rPr>
          <w:sz w:val="27"/>
          <w:szCs w:val="28"/>
        </w:rPr>
        <w:t>согласовать</w:t>
      </w:r>
      <w:r w:rsidR="00C83A15" w:rsidRPr="00C83A15">
        <w:rPr>
          <w:sz w:val="27"/>
          <w:szCs w:val="28"/>
        </w:rPr>
        <w:t xml:space="preserve">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C83A15" w:rsidRDefault="00C83A15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C83A15">
        <w:rPr>
          <w:sz w:val="27"/>
          <w:szCs w:val="28"/>
        </w:rPr>
        <w:t xml:space="preserve">      </w:t>
      </w:r>
      <w:r w:rsidR="008B3F93">
        <w:rPr>
          <w:sz w:val="27"/>
          <w:szCs w:val="28"/>
        </w:rPr>
        <w:t xml:space="preserve"> </w:t>
      </w:r>
      <w:r w:rsidRPr="00C83A15">
        <w:rPr>
          <w:sz w:val="27"/>
          <w:szCs w:val="28"/>
        </w:rPr>
        <w:t xml:space="preserve">ООО «СМУ-1» (ИНН 4101026838) - в связи с неуплатой членских взносов с </w:t>
      </w:r>
      <w:r w:rsidRPr="00A20F70">
        <w:rPr>
          <w:sz w:val="27"/>
          <w:szCs w:val="28"/>
        </w:rPr>
        <w:t xml:space="preserve">января 2017 г. по </w:t>
      </w:r>
      <w:r w:rsidR="00A20F70" w:rsidRPr="00A20F70">
        <w:rPr>
          <w:sz w:val="27"/>
          <w:szCs w:val="28"/>
        </w:rPr>
        <w:t>июль</w:t>
      </w:r>
      <w:r w:rsidRPr="00A20F70">
        <w:rPr>
          <w:sz w:val="27"/>
          <w:szCs w:val="28"/>
        </w:rPr>
        <w:t xml:space="preserve"> 201</w:t>
      </w:r>
      <w:r w:rsidR="00662860" w:rsidRPr="00A20F70">
        <w:rPr>
          <w:sz w:val="27"/>
          <w:szCs w:val="28"/>
        </w:rPr>
        <w:t>8</w:t>
      </w:r>
      <w:r w:rsidRPr="00A20F70">
        <w:rPr>
          <w:sz w:val="27"/>
          <w:szCs w:val="28"/>
        </w:rPr>
        <w:t xml:space="preserve"> г.</w:t>
      </w:r>
      <w:r w:rsidR="00A20F70" w:rsidRPr="00A20F70">
        <w:rPr>
          <w:sz w:val="27"/>
          <w:szCs w:val="28"/>
        </w:rPr>
        <w:t xml:space="preserve">, с октября 2018 г. по декабрь 2018 г. </w:t>
      </w:r>
      <w:r w:rsidRPr="00A20F70">
        <w:rPr>
          <w:sz w:val="27"/>
          <w:szCs w:val="28"/>
        </w:rPr>
        <w:t xml:space="preserve"> </w:t>
      </w:r>
      <w:r w:rsidRPr="00C83A15">
        <w:rPr>
          <w:sz w:val="27"/>
          <w:szCs w:val="28"/>
        </w:rPr>
        <w:t>и нарушения требований членства Союза строителей Камчатки в части отсутствия необходимого количества специалистов по</w:t>
      </w:r>
      <w:r w:rsidR="008B3F93">
        <w:rPr>
          <w:sz w:val="27"/>
          <w:szCs w:val="28"/>
        </w:rPr>
        <w:t xml:space="preserve"> организации строительства</w:t>
      </w:r>
      <w:r w:rsidR="002C305B">
        <w:rPr>
          <w:sz w:val="27"/>
          <w:szCs w:val="28"/>
        </w:rPr>
        <w:t>;</w:t>
      </w:r>
    </w:p>
    <w:p w:rsidR="002C305B" w:rsidRDefault="002C305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 </w:t>
      </w:r>
      <w:r w:rsidRPr="00D62F6F">
        <w:rPr>
          <w:sz w:val="27"/>
          <w:szCs w:val="28"/>
        </w:rPr>
        <w:t xml:space="preserve">ООО «Велесстрой» (ИНН  </w:t>
      </w:r>
      <w:r w:rsidR="00662860" w:rsidRPr="00D62F6F">
        <w:rPr>
          <w:sz w:val="27"/>
          <w:szCs w:val="28"/>
        </w:rPr>
        <w:t xml:space="preserve">4101127018) </w:t>
      </w:r>
      <w:r w:rsidRPr="00D62F6F">
        <w:rPr>
          <w:sz w:val="27"/>
          <w:szCs w:val="28"/>
        </w:rPr>
        <w:t xml:space="preserve">- </w:t>
      </w:r>
      <w:r w:rsidR="00662860" w:rsidRPr="00D62F6F">
        <w:rPr>
          <w:sz w:val="27"/>
          <w:szCs w:val="28"/>
        </w:rPr>
        <w:t>в связи с неуплатой членских взносов с октября 2018 г. по декабрь 2018 г. и нарушения требований членства Союза строителей Камчатки в части отсутствия необходимого количества специалистов по организации строительства</w:t>
      </w:r>
      <w:r w:rsidR="00950E75" w:rsidRPr="00D62F6F">
        <w:rPr>
          <w:sz w:val="27"/>
          <w:szCs w:val="28"/>
        </w:rPr>
        <w:t>;</w:t>
      </w:r>
    </w:p>
    <w:p w:rsidR="002C305B" w:rsidRDefault="002C305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 ООО «</w:t>
      </w:r>
      <w:r w:rsidR="00381BD8">
        <w:rPr>
          <w:sz w:val="27"/>
          <w:szCs w:val="28"/>
        </w:rPr>
        <w:t>Дорожно-Строительная Компания» (ИНН 4102008976) -</w:t>
      </w:r>
      <w:r w:rsidR="00950E75">
        <w:rPr>
          <w:sz w:val="27"/>
          <w:szCs w:val="28"/>
        </w:rPr>
        <w:t xml:space="preserve"> </w:t>
      </w:r>
      <w:r w:rsidR="00950E75" w:rsidRPr="00C83A15">
        <w:rPr>
          <w:sz w:val="27"/>
          <w:szCs w:val="28"/>
        </w:rPr>
        <w:t>нарушени</w:t>
      </w:r>
      <w:r w:rsidR="00950E75">
        <w:rPr>
          <w:sz w:val="27"/>
          <w:szCs w:val="28"/>
        </w:rPr>
        <w:t>е</w:t>
      </w:r>
      <w:r w:rsidR="00950E75" w:rsidRPr="00C83A15">
        <w:rPr>
          <w:sz w:val="27"/>
          <w:szCs w:val="28"/>
        </w:rPr>
        <w:t xml:space="preserve"> требований членства Союза строителей Камчатки в части отсутствия необходимого количества специалистов по</w:t>
      </w:r>
      <w:r w:rsidR="00950E75">
        <w:rPr>
          <w:sz w:val="27"/>
          <w:szCs w:val="28"/>
        </w:rPr>
        <w:t xml:space="preserve"> организации строительства;</w:t>
      </w:r>
    </w:p>
    <w:p w:rsidR="002C305B" w:rsidRDefault="002C305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 </w:t>
      </w:r>
      <w:r w:rsidR="00950E75">
        <w:rPr>
          <w:sz w:val="27"/>
          <w:szCs w:val="28"/>
        </w:rPr>
        <w:t>АО</w:t>
      </w:r>
      <w:r>
        <w:rPr>
          <w:sz w:val="27"/>
          <w:szCs w:val="28"/>
        </w:rPr>
        <w:t xml:space="preserve"> «Камголд»</w:t>
      </w:r>
      <w:r w:rsidR="00950E75">
        <w:rPr>
          <w:sz w:val="27"/>
          <w:szCs w:val="28"/>
        </w:rPr>
        <w:t xml:space="preserve"> (ИНН </w:t>
      </w:r>
      <w:r w:rsidR="00950E75" w:rsidRPr="00950E75">
        <w:rPr>
          <w:sz w:val="27"/>
          <w:szCs w:val="28"/>
        </w:rPr>
        <w:t>4101027920</w:t>
      </w:r>
      <w:r w:rsidR="00950E75">
        <w:rPr>
          <w:sz w:val="27"/>
          <w:szCs w:val="28"/>
        </w:rPr>
        <w:t xml:space="preserve">) - </w:t>
      </w:r>
      <w:r w:rsidR="00950E75" w:rsidRPr="00C83A15">
        <w:rPr>
          <w:sz w:val="27"/>
          <w:szCs w:val="28"/>
        </w:rPr>
        <w:t>нарушени</w:t>
      </w:r>
      <w:r w:rsidR="00950E75">
        <w:rPr>
          <w:sz w:val="27"/>
          <w:szCs w:val="28"/>
        </w:rPr>
        <w:t>е</w:t>
      </w:r>
      <w:r w:rsidR="00950E75" w:rsidRPr="00C83A15">
        <w:rPr>
          <w:sz w:val="27"/>
          <w:szCs w:val="28"/>
        </w:rPr>
        <w:t xml:space="preserve"> требований членства Союза строителей Камчатки в части отсутствия необходимого количества специалистов по</w:t>
      </w:r>
      <w:r w:rsidR="00950E75">
        <w:rPr>
          <w:sz w:val="27"/>
          <w:szCs w:val="28"/>
        </w:rPr>
        <w:t xml:space="preserve"> организации строительства;</w:t>
      </w:r>
    </w:p>
    <w:p w:rsidR="002C305B" w:rsidRDefault="002C305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 МАП «Провиденское»</w:t>
      </w:r>
      <w:r w:rsidR="00950E75">
        <w:rPr>
          <w:sz w:val="27"/>
          <w:szCs w:val="28"/>
        </w:rPr>
        <w:t xml:space="preserve"> (ИНН </w:t>
      </w:r>
      <w:r w:rsidR="00950E75" w:rsidRPr="00950E75">
        <w:rPr>
          <w:sz w:val="27"/>
          <w:szCs w:val="28"/>
        </w:rPr>
        <w:t>8705001738</w:t>
      </w:r>
      <w:r w:rsidR="00950E75">
        <w:rPr>
          <w:sz w:val="27"/>
          <w:szCs w:val="28"/>
        </w:rPr>
        <w:t xml:space="preserve">) - </w:t>
      </w:r>
      <w:r w:rsidR="00950E75" w:rsidRPr="00950E75">
        <w:rPr>
          <w:sz w:val="27"/>
          <w:szCs w:val="28"/>
        </w:rPr>
        <w:t>нарушение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2C305B" w:rsidRDefault="002C305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 ООО «Камчатнедра»</w:t>
      </w:r>
      <w:r w:rsidR="00950E75">
        <w:rPr>
          <w:sz w:val="27"/>
          <w:szCs w:val="28"/>
        </w:rPr>
        <w:t xml:space="preserve"> (ИНН </w:t>
      </w:r>
      <w:r w:rsidR="00950E75" w:rsidRPr="00950E75">
        <w:rPr>
          <w:sz w:val="27"/>
          <w:szCs w:val="28"/>
        </w:rPr>
        <w:t>4101097814</w:t>
      </w:r>
      <w:r w:rsidR="00950E75">
        <w:rPr>
          <w:sz w:val="27"/>
          <w:szCs w:val="28"/>
        </w:rPr>
        <w:t xml:space="preserve">) - </w:t>
      </w:r>
      <w:r w:rsidR="00950E75" w:rsidRPr="00C83A15">
        <w:rPr>
          <w:sz w:val="27"/>
          <w:szCs w:val="28"/>
        </w:rPr>
        <w:t xml:space="preserve">в связи с неуплатой членских взносов с </w:t>
      </w:r>
      <w:r w:rsidR="00367062">
        <w:rPr>
          <w:sz w:val="27"/>
          <w:szCs w:val="28"/>
        </w:rPr>
        <w:t>февраля</w:t>
      </w:r>
      <w:r w:rsidR="00950E75" w:rsidRPr="006D61D7">
        <w:rPr>
          <w:sz w:val="27"/>
          <w:szCs w:val="28"/>
        </w:rPr>
        <w:t xml:space="preserve"> 2018 г. по декабрь 2018 г</w:t>
      </w:r>
      <w:r w:rsidR="00950E75" w:rsidRPr="00950E75">
        <w:rPr>
          <w:sz w:val="27"/>
          <w:szCs w:val="28"/>
        </w:rPr>
        <w:t>.</w:t>
      </w:r>
      <w:r w:rsidR="00950E75" w:rsidRPr="00662860">
        <w:rPr>
          <w:color w:val="FF0000"/>
          <w:sz w:val="27"/>
          <w:szCs w:val="28"/>
        </w:rPr>
        <w:t xml:space="preserve"> </w:t>
      </w:r>
      <w:r w:rsidR="00950E75" w:rsidRPr="00C83A15">
        <w:rPr>
          <w:sz w:val="27"/>
          <w:szCs w:val="28"/>
        </w:rPr>
        <w:t>и нарушения требований членства Союза строителей Камчатки в части отсутствия необходимого количества специалистов по</w:t>
      </w:r>
      <w:r w:rsidR="00950E75">
        <w:rPr>
          <w:sz w:val="27"/>
          <w:szCs w:val="28"/>
        </w:rPr>
        <w:t xml:space="preserve"> организации строительства;</w:t>
      </w:r>
    </w:p>
    <w:p w:rsidR="00367062" w:rsidRDefault="00367062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ООО «ДорСтройСервис» (ИНН </w:t>
      </w:r>
      <w:r w:rsidRPr="00367062">
        <w:rPr>
          <w:sz w:val="27"/>
          <w:szCs w:val="28"/>
        </w:rPr>
        <w:t>4101124546</w:t>
      </w:r>
      <w:r>
        <w:rPr>
          <w:sz w:val="27"/>
          <w:szCs w:val="28"/>
        </w:rPr>
        <w:t xml:space="preserve">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апреля</w:t>
      </w:r>
      <w:r w:rsidRPr="006D61D7">
        <w:rPr>
          <w:sz w:val="27"/>
          <w:szCs w:val="28"/>
        </w:rPr>
        <w:t xml:space="preserve"> 2018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367062" w:rsidRDefault="00367062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ИП Исмаилов Казанбек Исмаилович (ИНН 410106536166)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июля</w:t>
      </w:r>
      <w:r w:rsidRPr="006D61D7">
        <w:rPr>
          <w:sz w:val="27"/>
          <w:szCs w:val="28"/>
        </w:rPr>
        <w:t xml:space="preserve"> 201</w:t>
      </w:r>
      <w:r>
        <w:rPr>
          <w:sz w:val="27"/>
          <w:szCs w:val="28"/>
        </w:rPr>
        <w:t>7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367062" w:rsidRDefault="00367062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ООО «КамчатСервисСтрой» (ИНН 4101159764) - 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января</w:t>
      </w:r>
      <w:r w:rsidRPr="006D61D7">
        <w:rPr>
          <w:sz w:val="27"/>
          <w:szCs w:val="28"/>
        </w:rPr>
        <w:t xml:space="preserve"> 201</w:t>
      </w:r>
      <w:r>
        <w:rPr>
          <w:sz w:val="27"/>
          <w:szCs w:val="28"/>
        </w:rPr>
        <w:t>8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010D4B" w:rsidRDefault="00010D4B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КГУП «Камчатский водоканал» (ИНН 4101119472)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января</w:t>
      </w:r>
      <w:r w:rsidRPr="006D61D7">
        <w:rPr>
          <w:sz w:val="27"/>
          <w:szCs w:val="28"/>
        </w:rPr>
        <w:t xml:space="preserve"> 201</w:t>
      </w:r>
      <w:r>
        <w:rPr>
          <w:sz w:val="27"/>
          <w:szCs w:val="28"/>
        </w:rPr>
        <w:t>8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367062" w:rsidRDefault="00367062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 w:rsidR="00C02912">
        <w:rPr>
          <w:sz w:val="27"/>
          <w:szCs w:val="28"/>
        </w:rPr>
        <w:t xml:space="preserve">ООО «КапиталСтройИнвест (ИНН 4105033360) - </w:t>
      </w:r>
      <w:r w:rsidR="00C02912" w:rsidRPr="00C83A15">
        <w:rPr>
          <w:sz w:val="27"/>
          <w:szCs w:val="28"/>
        </w:rPr>
        <w:t xml:space="preserve">в связи с неуплатой членских взносов с </w:t>
      </w:r>
      <w:r w:rsidR="00C02912">
        <w:rPr>
          <w:sz w:val="27"/>
          <w:szCs w:val="28"/>
        </w:rPr>
        <w:t>января</w:t>
      </w:r>
      <w:r w:rsidR="00C02912" w:rsidRPr="006D61D7">
        <w:rPr>
          <w:sz w:val="27"/>
          <w:szCs w:val="28"/>
        </w:rPr>
        <w:t xml:space="preserve"> 201</w:t>
      </w:r>
      <w:r w:rsidR="00C02912">
        <w:rPr>
          <w:sz w:val="27"/>
          <w:szCs w:val="28"/>
        </w:rPr>
        <w:t>8</w:t>
      </w:r>
      <w:r w:rsidR="00C02912" w:rsidRPr="006D61D7">
        <w:rPr>
          <w:sz w:val="27"/>
          <w:szCs w:val="28"/>
        </w:rPr>
        <w:t xml:space="preserve"> г. по декабрь 2018 г</w:t>
      </w:r>
      <w:r w:rsidR="00C02912" w:rsidRPr="00950E75">
        <w:rPr>
          <w:sz w:val="27"/>
          <w:szCs w:val="28"/>
        </w:rPr>
        <w:t>.</w:t>
      </w:r>
      <w:r w:rsidR="00C02912">
        <w:rPr>
          <w:sz w:val="27"/>
          <w:szCs w:val="28"/>
        </w:rPr>
        <w:t>;</w:t>
      </w:r>
    </w:p>
    <w:p w:rsidR="002E7E3C" w:rsidRDefault="002E7E3C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ООО «Компания-ЭВОКС» (ИНН </w:t>
      </w:r>
      <w:r w:rsidR="00A20F70">
        <w:rPr>
          <w:sz w:val="27"/>
          <w:szCs w:val="28"/>
        </w:rPr>
        <w:t>4101086234</w:t>
      </w:r>
      <w:r>
        <w:rPr>
          <w:sz w:val="27"/>
          <w:szCs w:val="28"/>
        </w:rPr>
        <w:t xml:space="preserve">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апреля</w:t>
      </w:r>
      <w:r w:rsidRPr="006D61D7">
        <w:rPr>
          <w:sz w:val="27"/>
          <w:szCs w:val="28"/>
        </w:rPr>
        <w:t xml:space="preserve"> 201</w:t>
      </w:r>
      <w:r>
        <w:rPr>
          <w:sz w:val="27"/>
          <w:szCs w:val="28"/>
        </w:rPr>
        <w:t>8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2E7E3C" w:rsidRDefault="002E7E3C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ООО «Крутогор» (ИНН </w:t>
      </w:r>
      <w:r w:rsidR="00A20F70">
        <w:rPr>
          <w:sz w:val="27"/>
          <w:szCs w:val="28"/>
        </w:rPr>
        <w:t>4101179898</w:t>
      </w:r>
      <w:r>
        <w:rPr>
          <w:sz w:val="27"/>
          <w:szCs w:val="28"/>
        </w:rPr>
        <w:t xml:space="preserve">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>апреля</w:t>
      </w:r>
      <w:r w:rsidRPr="006D61D7">
        <w:rPr>
          <w:sz w:val="27"/>
          <w:szCs w:val="28"/>
        </w:rPr>
        <w:t xml:space="preserve"> 201</w:t>
      </w:r>
      <w:r>
        <w:rPr>
          <w:sz w:val="27"/>
          <w:szCs w:val="28"/>
        </w:rPr>
        <w:t>8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2E7E3C" w:rsidRDefault="002E7E3C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 w:rsidR="00686183">
        <w:rPr>
          <w:sz w:val="27"/>
          <w:szCs w:val="28"/>
        </w:rPr>
        <w:t xml:space="preserve">ООО «Новострой Групп» (ИНН </w:t>
      </w:r>
      <w:r w:rsidR="00A20F70">
        <w:rPr>
          <w:sz w:val="27"/>
          <w:szCs w:val="28"/>
        </w:rPr>
        <w:t>4101138066</w:t>
      </w:r>
      <w:r w:rsidR="00686183">
        <w:rPr>
          <w:sz w:val="27"/>
          <w:szCs w:val="28"/>
        </w:rPr>
        <w:t xml:space="preserve">) - </w:t>
      </w:r>
      <w:r w:rsidR="00686183" w:rsidRPr="00C83A15">
        <w:rPr>
          <w:sz w:val="27"/>
          <w:szCs w:val="28"/>
        </w:rPr>
        <w:t xml:space="preserve">в связи с неуплатой членских взносов с </w:t>
      </w:r>
      <w:r w:rsidR="00686183">
        <w:rPr>
          <w:sz w:val="27"/>
          <w:szCs w:val="28"/>
        </w:rPr>
        <w:t xml:space="preserve">января </w:t>
      </w:r>
      <w:r w:rsidR="00686183" w:rsidRPr="006D61D7">
        <w:rPr>
          <w:sz w:val="27"/>
          <w:szCs w:val="28"/>
        </w:rPr>
        <w:t>201</w:t>
      </w:r>
      <w:r w:rsidR="00686183">
        <w:rPr>
          <w:sz w:val="27"/>
          <w:szCs w:val="28"/>
        </w:rPr>
        <w:t>8</w:t>
      </w:r>
      <w:r w:rsidR="00686183" w:rsidRPr="006D61D7">
        <w:rPr>
          <w:sz w:val="27"/>
          <w:szCs w:val="28"/>
        </w:rPr>
        <w:t xml:space="preserve"> г. по декабрь 2018 г</w:t>
      </w:r>
      <w:r w:rsidR="00686183" w:rsidRPr="00950E75">
        <w:rPr>
          <w:sz w:val="27"/>
          <w:szCs w:val="28"/>
        </w:rPr>
        <w:t>.</w:t>
      </w:r>
      <w:r w:rsidR="00686183">
        <w:rPr>
          <w:sz w:val="27"/>
          <w:szCs w:val="28"/>
        </w:rPr>
        <w:t>;</w:t>
      </w:r>
    </w:p>
    <w:p w:rsidR="00686183" w:rsidRDefault="00686183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ООО «Новострой –М» (ИНН </w:t>
      </w:r>
      <w:r w:rsidR="00A20F70">
        <w:rPr>
          <w:sz w:val="27"/>
          <w:szCs w:val="28"/>
        </w:rPr>
        <w:t>4101107269</w:t>
      </w:r>
      <w:r>
        <w:rPr>
          <w:sz w:val="27"/>
          <w:szCs w:val="28"/>
        </w:rPr>
        <w:t xml:space="preserve">) - </w:t>
      </w:r>
      <w:r w:rsidRPr="00C83A15">
        <w:rPr>
          <w:sz w:val="27"/>
          <w:szCs w:val="28"/>
        </w:rPr>
        <w:t xml:space="preserve">в связи с неуплатой членских взносов с </w:t>
      </w:r>
      <w:r>
        <w:rPr>
          <w:sz w:val="27"/>
          <w:szCs w:val="28"/>
        </w:rPr>
        <w:t xml:space="preserve">января </w:t>
      </w:r>
      <w:r w:rsidRPr="006D61D7">
        <w:rPr>
          <w:sz w:val="27"/>
          <w:szCs w:val="28"/>
        </w:rPr>
        <w:t>201</w:t>
      </w:r>
      <w:r>
        <w:rPr>
          <w:sz w:val="27"/>
          <w:szCs w:val="28"/>
        </w:rPr>
        <w:t>8</w:t>
      </w:r>
      <w:r w:rsidRPr="006D61D7">
        <w:rPr>
          <w:sz w:val="27"/>
          <w:szCs w:val="28"/>
        </w:rPr>
        <w:t xml:space="preserve"> г. по декабрь 2018 г</w:t>
      </w:r>
      <w:r w:rsidRPr="00950E75">
        <w:rPr>
          <w:sz w:val="27"/>
          <w:szCs w:val="28"/>
        </w:rPr>
        <w:t>.</w:t>
      </w:r>
      <w:r>
        <w:rPr>
          <w:sz w:val="27"/>
          <w:szCs w:val="28"/>
        </w:rPr>
        <w:t>;</w:t>
      </w:r>
    </w:p>
    <w:p w:rsidR="002E7E3C" w:rsidRPr="00C83A15" w:rsidRDefault="000D01CF" w:rsidP="002C305B">
      <w:pPr>
        <w:tabs>
          <w:tab w:val="left" w:pos="426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>
        <w:rPr>
          <w:sz w:val="27"/>
          <w:szCs w:val="28"/>
        </w:rPr>
        <w:tab/>
        <w:t>ООО «ГРАНИТ» (ИНН 4102011979) - в связи с неуплатой членских взносов с апреля 2018 г. по декабрь 2018 г.</w:t>
      </w:r>
      <w:r w:rsidR="002E7E3C">
        <w:rPr>
          <w:sz w:val="27"/>
          <w:szCs w:val="28"/>
        </w:rPr>
        <w:tab/>
      </w:r>
    </w:p>
    <w:p w:rsidR="00C83A15" w:rsidRPr="00C83A15" w:rsidRDefault="00C83A15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C83A15" w:rsidRPr="00C83A15" w:rsidRDefault="00C83A15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C83A15">
        <w:rPr>
          <w:sz w:val="27"/>
          <w:szCs w:val="28"/>
        </w:rPr>
        <w:t xml:space="preserve">РЕШИЛИ:  </w:t>
      </w:r>
      <w:r w:rsidR="00521708">
        <w:rPr>
          <w:sz w:val="27"/>
          <w:szCs w:val="28"/>
        </w:rPr>
        <w:t xml:space="preserve">Утвердить </w:t>
      </w:r>
      <w:r w:rsidRPr="00C83A15">
        <w:rPr>
          <w:sz w:val="27"/>
          <w:szCs w:val="28"/>
        </w:rPr>
        <w:t>перечень членов Союза строителей Камчатки, рекомендуемый Общему собранию членов Союза строит</w:t>
      </w:r>
      <w:r w:rsidR="00521708">
        <w:rPr>
          <w:sz w:val="27"/>
          <w:szCs w:val="28"/>
        </w:rPr>
        <w:t>елей Камчатки, назначенному на 26</w:t>
      </w:r>
      <w:r w:rsidRPr="00C83A15">
        <w:rPr>
          <w:sz w:val="27"/>
          <w:szCs w:val="28"/>
        </w:rPr>
        <w:t xml:space="preserve"> </w:t>
      </w:r>
      <w:r w:rsidR="00521708">
        <w:rPr>
          <w:sz w:val="27"/>
          <w:szCs w:val="28"/>
        </w:rPr>
        <w:t>февраля</w:t>
      </w:r>
      <w:r w:rsidRPr="00C83A15">
        <w:rPr>
          <w:sz w:val="27"/>
          <w:szCs w:val="28"/>
        </w:rPr>
        <w:t xml:space="preserve"> 201</w:t>
      </w:r>
      <w:r w:rsidR="00521708">
        <w:rPr>
          <w:sz w:val="27"/>
          <w:szCs w:val="28"/>
        </w:rPr>
        <w:t>9</w:t>
      </w:r>
      <w:r w:rsidRPr="00C83A15">
        <w:rPr>
          <w:sz w:val="27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Камчатки.</w:t>
      </w:r>
    </w:p>
    <w:p w:rsidR="00C83A15" w:rsidRPr="00C83A15" w:rsidRDefault="00C83A15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C83A15">
        <w:rPr>
          <w:sz w:val="27"/>
          <w:szCs w:val="28"/>
        </w:rPr>
        <w:t>Результаты голосования: «ЗА»:</w:t>
      </w:r>
      <w:r w:rsidR="00410686" w:rsidRPr="004B5A6E">
        <w:rPr>
          <w:sz w:val="27"/>
          <w:szCs w:val="28"/>
        </w:rPr>
        <w:t>6</w:t>
      </w:r>
      <w:r w:rsidRPr="00C83A15">
        <w:rPr>
          <w:sz w:val="27"/>
          <w:szCs w:val="28"/>
        </w:rPr>
        <w:t xml:space="preserve">; «ПРОТИВ»: 0; «ВОЗДЕРЖАЛИСЬ»: 0. </w:t>
      </w:r>
      <w:r w:rsidRPr="00C83A15">
        <w:rPr>
          <w:sz w:val="27"/>
          <w:szCs w:val="28"/>
        </w:rPr>
        <w:tab/>
      </w:r>
    </w:p>
    <w:p w:rsidR="00C83A15" w:rsidRDefault="00C83A15" w:rsidP="00C83A15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C83A15">
        <w:rPr>
          <w:sz w:val="27"/>
          <w:szCs w:val="28"/>
        </w:rPr>
        <w:t>Решение принято единогласно.</w:t>
      </w:r>
    </w:p>
    <w:p w:rsidR="002E43FD" w:rsidRDefault="002E43FD" w:rsidP="00F90570">
      <w:pPr>
        <w:tabs>
          <w:tab w:val="left" w:pos="284"/>
        </w:tabs>
        <w:ind w:right="-6"/>
        <w:jc w:val="both"/>
        <w:rPr>
          <w:sz w:val="27"/>
          <w:szCs w:val="28"/>
        </w:rPr>
      </w:pPr>
    </w:p>
    <w:p w:rsidR="00A20F70" w:rsidRDefault="00A20F70" w:rsidP="00F90570">
      <w:pPr>
        <w:tabs>
          <w:tab w:val="left" w:pos="284"/>
        </w:tabs>
        <w:ind w:right="-6"/>
        <w:jc w:val="both"/>
        <w:rPr>
          <w:sz w:val="27"/>
          <w:szCs w:val="28"/>
        </w:rPr>
      </w:pPr>
    </w:p>
    <w:p w:rsidR="00A20F70" w:rsidRPr="00C54E88" w:rsidRDefault="00A20F70" w:rsidP="00F90570">
      <w:pPr>
        <w:tabs>
          <w:tab w:val="left" w:pos="284"/>
        </w:tabs>
        <w:ind w:right="-6"/>
        <w:jc w:val="both"/>
        <w:rPr>
          <w:sz w:val="27"/>
          <w:szCs w:val="28"/>
          <w:lang w:val="en-US"/>
        </w:rPr>
      </w:pPr>
    </w:p>
    <w:p w:rsidR="005C7561" w:rsidRPr="00AA4100" w:rsidRDefault="005C7561" w:rsidP="00F90570">
      <w:pPr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Председатель                                                                              </w:t>
      </w:r>
      <w:r w:rsidR="00BF2AAA" w:rsidRPr="00AA4100">
        <w:rPr>
          <w:sz w:val="27"/>
          <w:szCs w:val="28"/>
        </w:rPr>
        <w:t xml:space="preserve">  </w:t>
      </w:r>
      <w:r w:rsidR="000850A6" w:rsidRPr="00AA4100">
        <w:rPr>
          <w:sz w:val="27"/>
          <w:szCs w:val="28"/>
        </w:rPr>
        <w:t xml:space="preserve"> </w:t>
      </w:r>
      <w:r w:rsidR="00727715" w:rsidRPr="00AA4100">
        <w:rPr>
          <w:sz w:val="27"/>
          <w:szCs w:val="28"/>
        </w:rPr>
        <w:t xml:space="preserve"> </w:t>
      </w:r>
      <w:r w:rsidR="00FB7545">
        <w:rPr>
          <w:sz w:val="27"/>
          <w:szCs w:val="28"/>
        </w:rPr>
        <w:t xml:space="preserve">  </w:t>
      </w:r>
      <w:r w:rsidR="00727715" w:rsidRPr="00AA4100">
        <w:rPr>
          <w:sz w:val="27"/>
          <w:szCs w:val="28"/>
        </w:rPr>
        <w:t xml:space="preserve">  </w:t>
      </w:r>
      <w:r w:rsidR="00A20F70">
        <w:rPr>
          <w:sz w:val="27"/>
          <w:szCs w:val="28"/>
        </w:rPr>
        <w:t xml:space="preserve">  </w:t>
      </w:r>
      <w:r w:rsidR="00727715" w:rsidRPr="00AA4100">
        <w:rPr>
          <w:sz w:val="27"/>
          <w:szCs w:val="28"/>
        </w:rPr>
        <w:t xml:space="preserve"> </w:t>
      </w:r>
      <w:r w:rsidR="000850A6" w:rsidRPr="00AA4100">
        <w:rPr>
          <w:sz w:val="27"/>
          <w:szCs w:val="28"/>
        </w:rPr>
        <w:t xml:space="preserve"> </w:t>
      </w:r>
      <w:r w:rsidR="00193D29" w:rsidRPr="00AA4100">
        <w:rPr>
          <w:sz w:val="27"/>
          <w:szCs w:val="28"/>
        </w:rPr>
        <w:t>Воронов Н.В.</w:t>
      </w:r>
    </w:p>
    <w:p w:rsidR="000850A6" w:rsidRPr="00AA4100" w:rsidRDefault="000850A6" w:rsidP="00F90570">
      <w:pPr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                   </w:t>
      </w:r>
    </w:p>
    <w:p w:rsidR="00F90570" w:rsidRPr="00C72683" w:rsidRDefault="005C7561" w:rsidP="00C72683">
      <w:pPr>
        <w:spacing w:before="120"/>
        <w:ind w:right="-6"/>
        <w:rPr>
          <w:sz w:val="27"/>
          <w:szCs w:val="28"/>
        </w:rPr>
      </w:pPr>
      <w:r w:rsidRPr="00AA4100">
        <w:rPr>
          <w:sz w:val="27"/>
          <w:szCs w:val="28"/>
        </w:rPr>
        <w:t xml:space="preserve">Секретарь                                            </w:t>
      </w:r>
      <w:r w:rsidR="000850A6" w:rsidRPr="00AA4100">
        <w:rPr>
          <w:sz w:val="27"/>
          <w:szCs w:val="28"/>
        </w:rPr>
        <w:t xml:space="preserve">                   </w:t>
      </w:r>
      <w:r w:rsidR="00F90570" w:rsidRPr="00AA4100">
        <w:rPr>
          <w:sz w:val="27"/>
          <w:szCs w:val="28"/>
        </w:rPr>
        <w:t xml:space="preserve">  </w:t>
      </w:r>
      <w:r w:rsidR="000850A6" w:rsidRPr="00AA4100">
        <w:rPr>
          <w:sz w:val="27"/>
          <w:szCs w:val="28"/>
        </w:rPr>
        <w:t xml:space="preserve">           </w:t>
      </w:r>
      <w:r w:rsidR="00AC00A2" w:rsidRPr="00AA4100">
        <w:rPr>
          <w:sz w:val="27"/>
          <w:szCs w:val="28"/>
        </w:rPr>
        <w:t xml:space="preserve">     </w:t>
      </w:r>
      <w:r w:rsidR="00727715" w:rsidRPr="00AA4100">
        <w:rPr>
          <w:sz w:val="27"/>
          <w:szCs w:val="28"/>
        </w:rPr>
        <w:t xml:space="preserve"> </w:t>
      </w:r>
      <w:r w:rsidR="00BF2AAA" w:rsidRPr="00AA4100">
        <w:rPr>
          <w:sz w:val="27"/>
          <w:szCs w:val="28"/>
        </w:rPr>
        <w:t xml:space="preserve">  </w:t>
      </w:r>
      <w:r w:rsidR="00AA4100">
        <w:rPr>
          <w:sz w:val="27"/>
          <w:szCs w:val="28"/>
        </w:rPr>
        <w:t xml:space="preserve">     </w:t>
      </w:r>
      <w:r w:rsidR="00BF2AAA" w:rsidRPr="00AA4100">
        <w:rPr>
          <w:sz w:val="27"/>
          <w:szCs w:val="28"/>
        </w:rPr>
        <w:t xml:space="preserve"> </w:t>
      </w:r>
      <w:r w:rsidR="00727715" w:rsidRPr="00AA4100">
        <w:rPr>
          <w:sz w:val="27"/>
          <w:szCs w:val="28"/>
        </w:rPr>
        <w:t xml:space="preserve">    </w:t>
      </w:r>
      <w:r w:rsidR="000850A6" w:rsidRPr="00AA4100">
        <w:rPr>
          <w:sz w:val="27"/>
          <w:szCs w:val="28"/>
        </w:rPr>
        <w:t xml:space="preserve"> Шевченко С.В.</w:t>
      </w:r>
      <w:r w:rsidR="000850A6" w:rsidRPr="00AA4100">
        <w:rPr>
          <w:noProof/>
          <w:sz w:val="27"/>
        </w:rPr>
        <w:t xml:space="preserve"> </w:t>
      </w:r>
    </w:p>
    <w:sectPr w:rsidR="00F90570" w:rsidRPr="00C72683" w:rsidSect="00642166">
      <w:pgSz w:w="11906" w:h="16838"/>
      <w:pgMar w:top="709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391A69"/>
    <w:multiLevelType w:val="hybridMultilevel"/>
    <w:tmpl w:val="7F3CBA54"/>
    <w:lvl w:ilvl="0" w:tplc="7B54D4F6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9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2B1"/>
    <w:rsid w:val="00010D4B"/>
    <w:rsid w:val="000208B6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57559"/>
    <w:rsid w:val="00061988"/>
    <w:rsid w:val="000628D7"/>
    <w:rsid w:val="0006546B"/>
    <w:rsid w:val="0007177A"/>
    <w:rsid w:val="000766D1"/>
    <w:rsid w:val="00076CC6"/>
    <w:rsid w:val="000774A6"/>
    <w:rsid w:val="000801D3"/>
    <w:rsid w:val="0008111A"/>
    <w:rsid w:val="00082EB6"/>
    <w:rsid w:val="00083F14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7051"/>
    <w:rsid w:val="000D01CF"/>
    <w:rsid w:val="000D1896"/>
    <w:rsid w:val="000E1725"/>
    <w:rsid w:val="000E2087"/>
    <w:rsid w:val="000E534F"/>
    <w:rsid w:val="00103C0C"/>
    <w:rsid w:val="001112ED"/>
    <w:rsid w:val="00111FD2"/>
    <w:rsid w:val="001201CD"/>
    <w:rsid w:val="0012529E"/>
    <w:rsid w:val="00127FDD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3019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23366"/>
    <w:rsid w:val="002259FF"/>
    <w:rsid w:val="00230511"/>
    <w:rsid w:val="002305A9"/>
    <w:rsid w:val="00231861"/>
    <w:rsid w:val="0024633F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412B"/>
    <w:rsid w:val="0029749C"/>
    <w:rsid w:val="002A47DF"/>
    <w:rsid w:val="002B13FC"/>
    <w:rsid w:val="002B181B"/>
    <w:rsid w:val="002B294D"/>
    <w:rsid w:val="002B7E30"/>
    <w:rsid w:val="002C105E"/>
    <w:rsid w:val="002C1F6C"/>
    <w:rsid w:val="002C305B"/>
    <w:rsid w:val="002C3B93"/>
    <w:rsid w:val="002C7EA4"/>
    <w:rsid w:val="002D2850"/>
    <w:rsid w:val="002E121C"/>
    <w:rsid w:val="002E2F7C"/>
    <w:rsid w:val="002E43FD"/>
    <w:rsid w:val="002E5D84"/>
    <w:rsid w:val="002E7E3C"/>
    <w:rsid w:val="002F52D6"/>
    <w:rsid w:val="00302B31"/>
    <w:rsid w:val="003107BA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67062"/>
    <w:rsid w:val="00373478"/>
    <w:rsid w:val="00377AAF"/>
    <w:rsid w:val="00381BD8"/>
    <w:rsid w:val="003855BD"/>
    <w:rsid w:val="003861F5"/>
    <w:rsid w:val="00390100"/>
    <w:rsid w:val="00393241"/>
    <w:rsid w:val="00393B84"/>
    <w:rsid w:val="00396930"/>
    <w:rsid w:val="003A0B60"/>
    <w:rsid w:val="003A3131"/>
    <w:rsid w:val="003A35D7"/>
    <w:rsid w:val="003A5021"/>
    <w:rsid w:val="003A79B7"/>
    <w:rsid w:val="003B2410"/>
    <w:rsid w:val="003B74A9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053"/>
    <w:rsid w:val="0040554F"/>
    <w:rsid w:val="00405716"/>
    <w:rsid w:val="00406F79"/>
    <w:rsid w:val="0040709E"/>
    <w:rsid w:val="0040726F"/>
    <w:rsid w:val="00410686"/>
    <w:rsid w:val="00413B74"/>
    <w:rsid w:val="004257E5"/>
    <w:rsid w:val="004274BA"/>
    <w:rsid w:val="004301A0"/>
    <w:rsid w:val="004371C3"/>
    <w:rsid w:val="004436A2"/>
    <w:rsid w:val="00443716"/>
    <w:rsid w:val="00445189"/>
    <w:rsid w:val="00445526"/>
    <w:rsid w:val="00445632"/>
    <w:rsid w:val="00446D40"/>
    <w:rsid w:val="00456E12"/>
    <w:rsid w:val="00461B00"/>
    <w:rsid w:val="00465E3C"/>
    <w:rsid w:val="004756D0"/>
    <w:rsid w:val="00484607"/>
    <w:rsid w:val="00484BC9"/>
    <w:rsid w:val="00494A40"/>
    <w:rsid w:val="004973DF"/>
    <w:rsid w:val="004A059B"/>
    <w:rsid w:val="004A5BE9"/>
    <w:rsid w:val="004B0BB1"/>
    <w:rsid w:val="004B5A6E"/>
    <w:rsid w:val="004C0653"/>
    <w:rsid w:val="004C1521"/>
    <w:rsid w:val="004D3268"/>
    <w:rsid w:val="004D5026"/>
    <w:rsid w:val="004E212A"/>
    <w:rsid w:val="00504E2B"/>
    <w:rsid w:val="00505B83"/>
    <w:rsid w:val="00507DCF"/>
    <w:rsid w:val="00510FF4"/>
    <w:rsid w:val="0051128A"/>
    <w:rsid w:val="00521708"/>
    <w:rsid w:val="0052238D"/>
    <w:rsid w:val="005226D7"/>
    <w:rsid w:val="005278A7"/>
    <w:rsid w:val="00531CD1"/>
    <w:rsid w:val="00532F54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84667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2166"/>
    <w:rsid w:val="00643D18"/>
    <w:rsid w:val="00644B20"/>
    <w:rsid w:val="006456C0"/>
    <w:rsid w:val="00650FB7"/>
    <w:rsid w:val="00654057"/>
    <w:rsid w:val="00660B5C"/>
    <w:rsid w:val="00661CF8"/>
    <w:rsid w:val="00662860"/>
    <w:rsid w:val="00664E23"/>
    <w:rsid w:val="006765A8"/>
    <w:rsid w:val="00677C97"/>
    <w:rsid w:val="006801F3"/>
    <w:rsid w:val="00682389"/>
    <w:rsid w:val="00683D3F"/>
    <w:rsid w:val="00686183"/>
    <w:rsid w:val="00686D18"/>
    <w:rsid w:val="0069245A"/>
    <w:rsid w:val="006A2CC1"/>
    <w:rsid w:val="006A4FF4"/>
    <w:rsid w:val="006B326A"/>
    <w:rsid w:val="006B464F"/>
    <w:rsid w:val="006B4A14"/>
    <w:rsid w:val="006C1050"/>
    <w:rsid w:val="006C1B70"/>
    <w:rsid w:val="006C7E5F"/>
    <w:rsid w:val="006D15DD"/>
    <w:rsid w:val="006D471E"/>
    <w:rsid w:val="006D4D13"/>
    <w:rsid w:val="006D5C58"/>
    <w:rsid w:val="006D61D7"/>
    <w:rsid w:val="006E559E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497B"/>
    <w:rsid w:val="00727715"/>
    <w:rsid w:val="00732F7E"/>
    <w:rsid w:val="00733339"/>
    <w:rsid w:val="00733728"/>
    <w:rsid w:val="00735448"/>
    <w:rsid w:val="00751315"/>
    <w:rsid w:val="0075240B"/>
    <w:rsid w:val="00752B0C"/>
    <w:rsid w:val="00761C14"/>
    <w:rsid w:val="00767E68"/>
    <w:rsid w:val="00770354"/>
    <w:rsid w:val="0077053D"/>
    <w:rsid w:val="007829A3"/>
    <w:rsid w:val="00795588"/>
    <w:rsid w:val="007966F4"/>
    <w:rsid w:val="007B58EF"/>
    <w:rsid w:val="007B6B9E"/>
    <w:rsid w:val="007B7A1D"/>
    <w:rsid w:val="007C2FAE"/>
    <w:rsid w:val="007D498A"/>
    <w:rsid w:val="007D75D0"/>
    <w:rsid w:val="007E1F66"/>
    <w:rsid w:val="007E51B8"/>
    <w:rsid w:val="007F43F9"/>
    <w:rsid w:val="007F4916"/>
    <w:rsid w:val="00801A15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55ADD"/>
    <w:rsid w:val="0085777E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B3F93"/>
    <w:rsid w:val="008C5DFE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12E"/>
    <w:rsid w:val="00947296"/>
    <w:rsid w:val="00947AB8"/>
    <w:rsid w:val="00950E75"/>
    <w:rsid w:val="0095201B"/>
    <w:rsid w:val="00956C61"/>
    <w:rsid w:val="00956C9E"/>
    <w:rsid w:val="00967938"/>
    <w:rsid w:val="00967E14"/>
    <w:rsid w:val="009716FB"/>
    <w:rsid w:val="00972472"/>
    <w:rsid w:val="00972D4F"/>
    <w:rsid w:val="00974782"/>
    <w:rsid w:val="009801DB"/>
    <w:rsid w:val="009848E8"/>
    <w:rsid w:val="009851F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189B"/>
    <w:rsid w:val="009B294F"/>
    <w:rsid w:val="009B4353"/>
    <w:rsid w:val="009B5BCF"/>
    <w:rsid w:val="009B7DB2"/>
    <w:rsid w:val="009C1BB4"/>
    <w:rsid w:val="009C3A65"/>
    <w:rsid w:val="009C5A99"/>
    <w:rsid w:val="009D08AC"/>
    <w:rsid w:val="009D1512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0731B"/>
    <w:rsid w:val="00A11395"/>
    <w:rsid w:val="00A117E9"/>
    <w:rsid w:val="00A171F4"/>
    <w:rsid w:val="00A20F70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4100"/>
    <w:rsid w:val="00AA58AE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7D3A"/>
    <w:rsid w:val="00B022D4"/>
    <w:rsid w:val="00B16DC8"/>
    <w:rsid w:val="00B31F74"/>
    <w:rsid w:val="00B379AB"/>
    <w:rsid w:val="00B43936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3AFC"/>
    <w:rsid w:val="00BE496F"/>
    <w:rsid w:val="00BF16E5"/>
    <w:rsid w:val="00BF2AAA"/>
    <w:rsid w:val="00BF4587"/>
    <w:rsid w:val="00C02912"/>
    <w:rsid w:val="00C06C26"/>
    <w:rsid w:val="00C07F45"/>
    <w:rsid w:val="00C119C8"/>
    <w:rsid w:val="00C120FF"/>
    <w:rsid w:val="00C16F91"/>
    <w:rsid w:val="00C173AF"/>
    <w:rsid w:val="00C249F0"/>
    <w:rsid w:val="00C369F5"/>
    <w:rsid w:val="00C424F1"/>
    <w:rsid w:val="00C50AD5"/>
    <w:rsid w:val="00C542CB"/>
    <w:rsid w:val="00C54E88"/>
    <w:rsid w:val="00C5727A"/>
    <w:rsid w:val="00C57C10"/>
    <w:rsid w:val="00C640D6"/>
    <w:rsid w:val="00C709C5"/>
    <w:rsid w:val="00C71EAF"/>
    <w:rsid w:val="00C72683"/>
    <w:rsid w:val="00C76977"/>
    <w:rsid w:val="00C82280"/>
    <w:rsid w:val="00C83A15"/>
    <w:rsid w:val="00C9335E"/>
    <w:rsid w:val="00C949B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018F"/>
    <w:rsid w:val="00D318ED"/>
    <w:rsid w:val="00D32445"/>
    <w:rsid w:val="00D50DB8"/>
    <w:rsid w:val="00D56AAE"/>
    <w:rsid w:val="00D6129D"/>
    <w:rsid w:val="00D62F6F"/>
    <w:rsid w:val="00D679E7"/>
    <w:rsid w:val="00D70EAC"/>
    <w:rsid w:val="00D75B6E"/>
    <w:rsid w:val="00D91444"/>
    <w:rsid w:val="00D9175A"/>
    <w:rsid w:val="00D94DFF"/>
    <w:rsid w:val="00D95D6E"/>
    <w:rsid w:val="00D96D69"/>
    <w:rsid w:val="00DB520C"/>
    <w:rsid w:val="00DC0547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39C2"/>
    <w:rsid w:val="00E677F3"/>
    <w:rsid w:val="00E719E6"/>
    <w:rsid w:val="00E75E88"/>
    <w:rsid w:val="00E8012B"/>
    <w:rsid w:val="00E8167A"/>
    <w:rsid w:val="00E864E3"/>
    <w:rsid w:val="00E925A0"/>
    <w:rsid w:val="00E97622"/>
    <w:rsid w:val="00EA14DA"/>
    <w:rsid w:val="00EB00E8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2E09"/>
    <w:rsid w:val="00F8632B"/>
    <w:rsid w:val="00F90570"/>
    <w:rsid w:val="00F950AF"/>
    <w:rsid w:val="00FA6093"/>
    <w:rsid w:val="00FB7545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91F65E7-F654-4FBC-B09A-5B7014A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3EA5D21F-461D-4899-9B88-D355F971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33</cp:revision>
  <cp:lastPrinted>2018-12-24T22:51:00Z</cp:lastPrinted>
  <dcterms:created xsi:type="dcterms:W3CDTF">2018-12-24T02:14:00Z</dcterms:created>
  <dcterms:modified xsi:type="dcterms:W3CDTF">2018-12-24T22:53:00Z</dcterms:modified>
</cp:coreProperties>
</file>