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C6D3" w14:textId="1C633C47" w:rsidR="00735448" w:rsidRPr="00DA6D8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287930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731863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7311C285" w14:textId="77777777" w:rsidR="002B3359" w:rsidRDefault="002B335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498A8821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проведения: </w:t>
      </w:r>
      <w:r w:rsidR="00731863">
        <w:rPr>
          <w:spacing w:val="-9"/>
        </w:rPr>
        <w:t>28</w:t>
      </w:r>
      <w:r w:rsidR="00287930">
        <w:rPr>
          <w:spacing w:val="-9"/>
        </w:rPr>
        <w:t>.0</w:t>
      </w:r>
      <w:r w:rsidR="00731863">
        <w:rPr>
          <w:spacing w:val="-9"/>
        </w:rPr>
        <w:t>7</w:t>
      </w:r>
      <w:r w:rsidR="00287930">
        <w:rPr>
          <w:spacing w:val="-9"/>
        </w:rPr>
        <w:t>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r w:rsidR="006F65DD" w:rsidRPr="00DA6D85">
        <w:rPr>
          <w:spacing w:val="-9"/>
        </w:rPr>
        <w:t xml:space="preserve"> г.</w:t>
      </w:r>
      <w:proofErr w:type="gramStart"/>
      <w:r w:rsidR="006F65DD" w:rsidRPr="00DA6D85">
        <w:rPr>
          <w:spacing w:val="-9"/>
        </w:rPr>
        <w:t xml:space="preserve">,  </w:t>
      </w:r>
      <w:r w:rsidR="001707FB" w:rsidRPr="00DA6D85">
        <w:rPr>
          <w:spacing w:val="-9"/>
        </w:rPr>
        <w:t>1</w:t>
      </w:r>
      <w:r w:rsidR="00287930">
        <w:rPr>
          <w:spacing w:val="-9"/>
        </w:rPr>
        <w:t>4</w:t>
      </w:r>
      <w:proofErr w:type="gramEnd"/>
      <w:r w:rsidRPr="00DA6D85">
        <w:rPr>
          <w:spacing w:val="-9"/>
        </w:rPr>
        <w:t xml:space="preserve"> ч.</w:t>
      </w:r>
      <w:r w:rsidR="008510EC" w:rsidRPr="00DA6D85">
        <w:rPr>
          <w:spacing w:val="-9"/>
        </w:rPr>
        <w:t xml:space="preserve"> </w:t>
      </w:r>
      <w:r w:rsidR="00287930">
        <w:rPr>
          <w:spacing w:val="-9"/>
        </w:rPr>
        <w:t>3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</w:t>
      </w:r>
      <w:proofErr w:type="spellStart"/>
      <w:r w:rsidRPr="00DA6D85">
        <w:rPr>
          <w:b w:val="0"/>
          <w:sz w:val="24"/>
          <w:szCs w:val="24"/>
        </w:rPr>
        <w:t>каб</w:t>
      </w:r>
      <w:proofErr w:type="spellEnd"/>
      <w:r w:rsidRPr="00DA6D85">
        <w:rPr>
          <w:b w:val="0"/>
          <w:sz w:val="24"/>
          <w:szCs w:val="24"/>
        </w:rPr>
        <w:t xml:space="preserve">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09986CF5" w:rsidR="00225190" w:rsidRPr="000D1100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DA6D85" w:rsidRPr="000D1100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DA6D85" w:rsidRPr="000D1100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 xml:space="preserve">Воронов </w:t>
                  </w:r>
                  <w:proofErr w:type="gramStart"/>
                  <w:r w:rsidRPr="00134DFD">
                    <w:rPr>
                      <w:sz w:val="28"/>
                      <w:szCs w:val="28"/>
                    </w:rPr>
                    <w:t>Н.В.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0A06E12F" w14:textId="77777777" w:rsidR="00225190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287930" w:rsidRPr="000D1100" w14:paraId="19920146" w14:textId="77777777" w:rsidTr="00463C0F">
              <w:tc>
                <w:tcPr>
                  <w:tcW w:w="2127" w:type="dxa"/>
                </w:tcPr>
                <w:p w14:paraId="0250DCBF" w14:textId="77777777" w:rsidR="00287930" w:rsidRPr="00134DFD" w:rsidRDefault="0028793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proofErr w:type="spellStart"/>
                  <w:r w:rsidRPr="00134DFD"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 w:rsidRPr="00134DFD">
                    <w:rPr>
                      <w:sz w:val="28"/>
                      <w:szCs w:val="28"/>
                    </w:rPr>
                    <w:t xml:space="preserve"> В.А.</w:t>
                  </w:r>
                </w:p>
                <w:p w14:paraId="0B034395" w14:textId="4EDA2DEC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 w:rsidRPr="00134DFD"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347C5BE2" w14:textId="77777777" w:rsidR="00287930" w:rsidRPr="00134DFD" w:rsidRDefault="0028793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-</w:t>
                  </w:r>
                </w:p>
                <w:p w14:paraId="17445697" w14:textId="21DDC824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300B4B59" w14:textId="77777777" w:rsidR="00287930" w:rsidRPr="00134DFD" w:rsidRDefault="0028793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генеральный директор «</w:t>
                  </w:r>
                  <w:proofErr w:type="spellStart"/>
                  <w:r w:rsidRPr="00134DFD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 w:rsidRPr="00134DFD">
                    <w:rPr>
                      <w:sz w:val="28"/>
                      <w:szCs w:val="28"/>
                    </w:rPr>
                    <w:t>»;</w:t>
                  </w:r>
                </w:p>
                <w:p w14:paraId="33BA9FD2" w14:textId="181283EC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A6D85" w:rsidRPr="000D1100" w14:paraId="2730A01A" w14:textId="77777777" w:rsidTr="000C092F">
              <w:tc>
                <w:tcPr>
                  <w:tcW w:w="2127" w:type="dxa"/>
                </w:tcPr>
                <w:p w14:paraId="49F15228" w14:textId="195BA6B7" w:rsidR="008F5531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 xml:space="preserve">Орлов </w:t>
                  </w:r>
                  <w:proofErr w:type="gramStart"/>
                  <w:r w:rsidRPr="00134DFD">
                    <w:rPr>
                      <w:sz w:val="28"/>
                      <w:szCs w:val="28"/>
                    </w:rPr>
                    <w:t>А.А.</w:t>
                  </w:r>
                  <w:proofErr w:type="gramEnd"/>
                  <w:r w:rsidRPr="00134DFD">
                    <w:rPr>
                      <w:sz w:val="28"/>
                      <w:szCs w:val="28"/>
                    </w:rPr>
                    <w:t xml:space="preserve"> </w:t>
                  </w:r>
                  <w:r w:rsidRPr="00134DFD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6C1773E0" w14:textId="5AC53775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</w:p>
                <w:p w14:paraId="5AED70AC" w14:textId="1639706D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Cs/>
                      <w:sz w:val="28"/>
                      <w:szCs w:val="28"/>
                    </w:rPr>
                  </w:pPr>
                  <w:r w:rsidRPr="00134DFD">
                    <w:rPr>
                      <w:bCs/>
                      <w:sz w:val="28"/>
                      <w:szCs w:val="28"/>
                    </w:rPr>
                    <w:t>Пермяков С.В.</w:t>
                  </w:r>
                </w:p>
                <w:p w14:paraId="5E7170EF" w14:textId="084F0976" w:rsidR="00225190" w:rsidRPr="00134DFD" w:rsidRDefault="00225190" w:rsidP="000C092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bCs/>
                      <w:sz w:val="28"/>
                      <w:szCs w:val="28"/>
                    </w:rPr>
                  </w:pPr>
                  <w:r w:rsidRPr="00134DFD">
                    <w:rPr>
                      <w:bCs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425" w:type="dxa"/>
                </w:tcPr>
                <w:p w14:paraId="43CC72FB" w14:textId="349AC85C" w:rsidR="00225190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–</w:t>
                  </w:r>
                </w:p>
                <w:p w14:paraId="31054531" w14:textId="323C457D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  <w:p w14:paraId="4D429A56" w14:textId="0F27AB7D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-</w:t>
                  </w:r>
                </w:p>
                <w:p w14:paraId="41065977" w14:textId="4ACB5C7D" w:rsidR="008F5531" w:rsidRPr="00134DFD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75" w:type="dxa"/>
                </w:tcPr>
                <w:p w14:paraId="64B6AA9C" w14:textId="77777777" w:rsidR="008F5531" w:rsidRPr="00134DFD" w:rsidRDefault="00225190" w:rsidP="00134DFD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  <w:p w14:paraId="3FAF487B" w14:textId="77777777" w:rsidR="00134DFD" w:rsidRPr="00134DFD" w:rsidRDefault="00134DFD" w:rsidP="00134DFD">
                  <w:pPr>
                    <w:spacing w:line="276" w:lineRule="auto"/>
                    <w:ind w:right="-2"/>
                    <w:jc w:val="both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 xml:space="preserve">директор АО «Камчатское агентство по ипотечному </w:t>
                  </w:r>
                </w:p>
                <w:p w14:paraId="2BA2FF80" w14:textId="56F23FC0" w:rsidR="00134DFD" w:rsidRPr="00134DFD" w:rsidRDefault="00134DFD" w:rsidP="00134DFD">
                  <w:pPr>
                    <w:spacing w:line="276" w:lineRule="auto"/>
                    <w:ind w:right="-2"/>
                    <w:jc w:val="both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жилищному кредитованию»;</w:t>
                  </w:r>
                </w:p>
              </w:tc>
            </w:tr>
            <w:tr w:rsidR="00DA6D85" w:rsidRPr="000D1100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134DFD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134DFD">
                    <w:rPr>
                      <w:sz w:val="28"/>
                      <w:szCs w:val="28"/>
                    </w:rPr>
                    <w:t>С.В.</w:t>
                  </w:r>
                  <w:proofErr w:type="gramEnd"/>
                  <w:r w:rsidRPr="00134DFD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134DFD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134DFD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0D1100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14:paraId="13F1C943" w14:textId="77777777" w:rsidR="000C092F" w:rsidRPr="000D1100" w:rsidRDefault="000C092F" w:rsidP="00E52C91">
      <w:pPr>
        <w:jc w:val="both"/>
        <w:rPr>
          <w:sz w:val="28"/>
          <w:szCs w:val="28"/>
        </w:rPr>
      </w:pPr>
    </w:p>
    <w:p w14:paraId="673A701E" w14:textId="765AC984" w:rsidR="00E52C91" w:rsidRPr="000D1100" w:rsidRDefault="00E52C91" w:rsidP="00E52C91">
      <w:pPr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0D1100" w:rsidRDefault="00E52C91" w:rsidP="00E52C91">
      <w:pPr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с 26.03.2020 г. Полетаева </w:t>
      </w:r>
      <w:proofErr w:type="gramStart"/>
      <w:r w:rsidRPr="000D1100">
        <w:rPr>
          <w:sz w:val="28"/>
          <w:szCs w:val="28"/>
        </w:rPr>
        <w:t>В.В.</w:t>
      </w:r>
      <w:proofErr w:type="gramEnd"/>
      <w:r w:rsidRPr="000D1100">
        <w:rPr>
          <w:sz w:val="28"/>
          <w:szCs w:val="28"/>
        </w:rPr>
        <w:t xml:space="preserve"> </w:t>
      </w:r>
      <w:r w:rsidRPr="000D110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0D1100">
        <w:rPr>
          <w:sz w:val="28"/>
          <w:szCs w:val="28"/>
        </w:rPr>
        <w:t xml:space="preserve"> </w:t>
      </w:r>
    </w:p>
    <w:p w14:paraId="470C35D4" w14:textId="77777777" w:rsidR="00E52C91" w:rsidRPr="000D1100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2889F4D8" w:rsidR="00E52C91" w:rsidRPr="000D1100" w:rsidRDefault="00E52C91" w:rsidP="00E52C91">
      <w:pPr>
        <w:ind w:right="-108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Присутствуют </w:t>
      </w:r>
      <w:r w:rsidR="00434AF7">
        <w:rPr>
          <w:sz w:val="28"/>
          <w:szCs w:val="28"/>
        </w:rPr>
        <w:t>6</w:t>
      </w:r>
      <w:r w:rsidRPr="000D1100">
        <w:rPr>
          <w:sz w:val="28"/>
          <w:szCs w:val="28"/>
        </w:rPr>
        <w:t xml:space="preserve"> член</w:t>
      </w:r>
      <w:r w:rsidR="00434AF7">
        <w:rPr>
          <w:sz w:val="28"/>
          <w:szCs w:val="28"/>
        </w:rPr>
        <w:t>ов</w:t>
      </w:r>
      <w:r w:rsidR="000C092F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Совета из </w:t>
      </w:r>
      <w:r w:rsidR="0008741B">
        <w:rPr>
          <w:sz w:val="28"/>
          <w:szCs w:val="28"/>
        </w:rPr>
        <w:t>7</w:t>
      </w:r>
      <w:r w:rsidR="002A283D">
        <w:rPr>
          <w:sz w:val="28"/>
          <w:szCs w:val="28"/>
        </w:rPr>
        <w:t>.</w:t>
      </w:r>
      <w:r w:rsidR="000C092F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Кворум имеется.</w:t>
      </w:r>
    </w:p>
    <w:p w14:paraId="343E9C37" w14:textId="77777777" w:rsidR="00225190" w:rsidRPr="000D1100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60FBCC36" w14:textId="630D6FF4" w:rsidR="00C5423E" w:rsidRPr="000D1100" w:rsidRDefault="00225190" w:rsidP="00C5423E">
      <w:pPr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Присутствуют приглашенные:</w:t>
      </w:r>
    </w:p>
    <w:p w14:paraId="15BC279F" w14:textId="39896EAB" w:rsidR="00E52C91" w:rsidRPr="000D1100" w:rsidRDefault="00E52C91" w:rsidP="00E52C91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Старов Г.Н.      </w:t>
      </w:r>
      <w:r w:rsidR="00686D08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–  президент Союза строителей Камчатки;</w:t>
      </w:r>
    </w:p>
    <w:p w14:paraId="6E48BE60" w14:textId="7BAA9F2A" w:rsidR="00E52C91" w:rsidRPr="000D1100" w:rsidRDefault="00E52C91" w:rsidP="00E52C91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Новикова </w:t>
      </w:r>
      <w:proofErr w:type="gramStart"/>
      <w:r w:rsidRPr="000D1100">
        <w:rPr>
          <w:sz w:val="28"/>
          <w:szCs w:val="28"/>
        </w:rPr>
        <w:t>Н.И.</w:t>
      </w:r>
      <w:proofErr w:type="gramEnd"/>
      <w:r w:rsidRPr="000D1100">
        <w:rPr>
          <w:sz w:val="28"/>
          <w:szCs w:val="28"/>
        </w:rPr>
        <w:t xml:space="preserve"> </w:t>
      </w:r>
      <w:r w:rsidR="00686D08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–  заместитель президента – начальник отдела контроля Союза </w:t>
      </w:r>
    </w:p>
    <w:p w14:paraId="77BC4AE1" w14:textId="7222D8B4" w:rsidR="00E52C91" w:rsidRPr="000D1100" w:rsidRDefault="00E52C91" w:rsidP="00E52C91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                       строителей Камчатки</w:t>
      </w:r>
      <w:r w:rsidR="0035274F" w:rsidRPr="000D1100">
        <w:rPr>
          <w:sz w:val="28"/>
          <w:szCs w:val="28"/>
        </w:rPr>
        <w:t>;</w:t>
      </w:r>
    </w:p>
    <w:p w14:paraId="4B006926" w14:textId="77777777" w:rsidR="00B4004D" w:rsidRPr="000D1100" w:rsidRDefault="00B4004D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5C523C4A" w14:textId="35679716" w:rsidR="00701976" w:rsidRPr="000D1100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Председатель заседания </w:t>
      </w:r>
      <w:r w:rsidR="00C17DFD" w:rsidRPr="000D1100">
        <w:rPr>
          <w:sz w:val="28"/>
          <w:szCs w:val="28"/>
        </w:rPr>
        <w:t>–</w:t>
      </w:r>
      <w:r w:rsidRPr="000D1100">
        <w:rPr>
          <w:sz w:val="28"/>
          <w:szCs w:val="28"/>
        </w:rPr>
        <w:t xml:space="preserve"> </w:t>
      </w:r>
      <w:proofErr w:type="gramStart"/>
      <w:r w:rsidR="00C17DFD" w:rsidRPr="000D1100">
        <w:rPr>
          <w:sz w:val="28"/>
          <w:szCs w:val="28"/>
        </w:rPr>
        <w:t>Н.В.</w:t>
      </w:r>
      <w:proofErr w:type="gramEnd"/>
      <w:r w:rsidR="00C17DFD" w:rsidRPr="000D1100">
        <w:rPr>
          <w:sz w:val="28"/>
          <w:szCs w:val="28"/>
        </w:rPr>
        <w:t xml:space="preserve"> Воронов</w:t>
      </w:r>
      <w:r w:rsidRPr="000D1100">
        <w:rPr>
          <w:sz w:val="28"/>
          <w:szCs w:val="28"/>
        </w:rPr>
        <w:t xml:space="preserve">, секретарь </w:t>
      </w:r>
      <w:r w:rsidR="008A6348" w:rsidRPr="000D1100">
        <w:rPr>
          <w:sz w:val="28"/>
          <w:szCs w:val="28"/>
        </w:rPr>
        <w:t>–</w:t>
      </w:r>
      <w:r w:rsidRPr="000D1100">
        <w:rPr>
          <w:sz w:val="28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A6D85" w:rsidRPr="000D1100" w14:paraId="0FFBA177" w14:textId="77777777" w:rsidTr="00DA10F0">
        <w:trPr>
          <w:trHeight w:val="80"/>
        </w:trPr>
        <w:tc>
          <w:tcPr>
            <w:tcW w:w="10206" w:type="dxa"/>
          </w:tcPr>
          <w:p w14:paraId="3E4C4B90" w14:textId="5C576413" w:rsidR="004F01F8" w:rsidRPr="000D1100" w:rsidRDefault="004F01F8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70B960B9" w:rsidR="001C717A" w:rsidRPr="000D1100" w:rsidRDefault="00735448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ПОВЕСТКА ЗАСЕДАНИЯ:</w:t>
      </w:r>
    </w:p>
    <w:p w14:paraId="05D3E0B9" w14:textId="77777777" w:rsidR="00710E8E" w:rsidRPr="000D1100" w:rsidRDefault="00187179" w:rsidP="00710E8E">
      <w:pPr>
        <w:jc w:val="both"/>
        <w:rPr>
          <w:rFonts w:eastAsia="Arial Unicode MS"/>
          <w:kern w:val="2"/>
          <w:sz w:val="28"/>
          <w:szCs w:val="28"/>
        </w:rPr>
      </w:pPr>
      <w:r w:rsidRPr="000D1100">
        <w:rPr>
          <w:rFonts w:eastAsia="Arial Unicode MS"/>
          <w:kern w:val="2"/>
          <w:sz w:val="28"/>
          <w:szCs w:val="28"/>
        </w:rPr>
        <w:t xml:space="preserve">1. </w:t>
      </w:r>
      <w:r w:rsidR="00710E8E" w:rsidRPr="000D110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2C60C38B" w14:textId="77777777" w:rsidR="00710E8E" w:rsidRPr="000D1100" w:rsidRDefault="00710E8E" w:rsidP="00710E8E">
      <w:pPr>
        <w:jc w:val="both"/>
        <w:rPr>
          <w:rFonts w:eastAsia="Arial Unicode MS"/>
          <w:kern w:val="2"/>
          <w:sz w:val="28"/>
          <w:szCs w:val="28"/>
        </w:rPr>
      </w:pPr>
      <w:r w:rsidRPr="000D1100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Pr="000D1100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Pr="000D1100">
        <w:rPr>
          <w:rFonts w:eastAsia="Arial Unicode MS"/>
          <w:kern w:val="2"/>
          <w:sz w:val="28"/>
          <w:szCs w:val="28"/>
        </w:rPr>
        <w:t xml:space="preserve"> Н.И.</w:t>
      </w:r>
    </w:p>
    <w:p w14:paraId="32DDCB94" w14:textId="77777777" w:rsidR="00710E8E" w:rsidRPr="00BA3E0E" w:rsidRDefault="00187179" w:rsidP="00710E8E">
      <w:pPr>
        <w:jc w:val="both"/>
        <w:rPr>
          <w:b/>
          <w:sz w:val="28"/>
          <w:szCs w:val="28"/>
        </w:rPr>
      </w:pPr>
      <w:bookmarkStart w:id="0" w:name="_Hlk78356669"/>
      <w:r w:rsidRPr="00BA3E0E">
        <w:rPr>
          <w:rFonts w:eastAsia="Arial Unicode MS"/>
          <w:kern w:val="1"/>
          <w:sz w:val="28"/>
          <w:szCs w:val="28"/>
        </w:rPr>
        <w:t xml:space="preserve">2. </w:t>
      </w:r>
      <w:r w:rsidR="00710E8E" w:rsidRPr="00BA3E0E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14:paraId="01D7C569" w14:textId="77777777" w:rsidR="00710E8E" w:rsidRPr="00BA3E0E" w:rsidRDefault="00710E8E" w:rsidP="00710E8E">
      <w:pPr>
        <w:jc w:val="both"/>
        <w:rPr>
          <w:rFonts w:eastAsia="Arial Unicode MS"/>
          <w:kern w:val="2"/>
          <w:sz w:val="28"/>
          <w:szCs w:val="28"/>
        </w:rPr>
      </w:pPr>
      <w:r w:rsidRPr="00BA3E0E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Pr="00BA3E0E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Pr="00BA3E0E">
        <w:rPr>
          <w:rFonts w:eastAsia="Arial Unicode MS"/>
          <w:kern w:val="2"/>
          <w:sz w:val="28"/>
          <w:szCs w:val="28"/>
        </w:rPr>
        <w:t xml:space="preserve"> Н.И.</w:t>
      </w:r>
    </w:p>
    <w:bookmarkEnd w:id="0"/>
    <w:p w14:paraId="0640192D" w14:textId="77777777" w:rsidR="00CC6A19" w:rsidRPr="000D1100" w:rsidRDefault="00CC6A19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48307688" w:rsidR="008E674E" w:rsidRPr="000D1100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 w:rsidRPr="000D1100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="007F189A" w:rsidRPr="000D1100">
        <w:rPr>
          <w:rFonts w:eastAsia="Arial Unicode MS"/>
          <w:kern w:val="1"/>
          <w:sz w:val="28"/>
          <w:szCs w:val="28"/>
        </w:rPr>
        <w:t>РЕШИЛИ:  Утвердить</w:t>
      </w:r>
      <w:proofErr w:type="gramEnd"/>
      <w:r w:rsidR="007F189A" w:rsidRPr="000D1100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531890C1" w:rsidR="00741AA3" w:rsidRPr="000D1100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Результаты голосования: «ЗА»: </w:t>
      </w:r>
      <w:r w:rsidR="00434AF7">
        <w:rPr>
          <w:sz w:val="28"/>
          <w:szCs w:val="28"/>
        </w:rPr>
        <w:t>6</w:t>
      </w:r>
      <w:r w:rsidRPr="000D1100">
        <w:rPr>
          <w:sz w:val="28"/>
          <w:szCs w:val="28"/>
        </w:rPr>
        <w:t>; «ПРОТИВ»: 0; «ВОЗДЕРЖАЛИСЬ»: 0.</w:t>
      </w:r>
    </w:p>
    <w:p w14:paraId="6861695C" w14:textId="0B58C967" w:rsidR="00006EF7" w:rsidRPr="000D1100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Решение принято единогласно.</w:t>
      </w:r>
    </w:p>
    <w:p w14:paraId="68333514" w14:textId="77777777" w:rsidR="00FF2416" w:rsidRPr="000D1100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06E0A0E" w14:textId="70762F6D" w:rsidR="00BA3E0E" w:rsidRDefault="00BA3E0E" w:rsidP="000D1100">
      <w:pPr>
        <w:tabs>
          <w:tab w:val="left" w:pos="567"/>
        </w:tabs>
        <w:jc w:val="both"/>
        <w:rPr>
          <w:sz w:val="28"/>
          <w:szCs w:val="28"/>
        </w:rPr>
      </w:pPr>
    </w:p>
    <w:p w14:paraId="01065759" w14:textId="6B51906D" w:rsidR="00434AF7" w:rsidRDefault="00434AF7" w:rsidP="000D1100">
      <w:pPr>
        <w:tabs>
          <w:tab w:val="left" w:pos="567"/>
        </w:tabs>
        <w:jc w:val="both"/>
        <w:rPr>
          <w:sz w:val="28"/>
          <w:szCs w:val="28"/>
        </w:rPr>
      </w:pPr>
    </w:p>
    <w:p w14:paraId="331E8E0D" w14:textId="77777777" w:rsidR="00434AF7" w:rsidRDefault="00434AF7" w:rsidP="000D1100">
      <w:pPr>
        <w:tabs>
          <w:tab w:val="left" w:pos="567"/>
        </w:tabs>
        <w:jc w:val="both"/>
        <w:rPr>
          <w:sz w:val="28"/>
          <w:szCs w:val="28"/>
        </w:rPr>
      </w:pPr>
    </w:p>
    <w:p w14:paraId="31314F6A" w14:textId="651A5039" w:rsidR="009B6221" w:rsidRPr="00086D1B" w:rsidRDefault="00710E8E" w:rsidP="009B622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D1100" w:rsidRPr="008C47AD">
        <w:rPr>
          <w:sz w:val="28"/>
          <w:szCs w:val="28"/>
        </w:rPr>
        <w:t xml:space="preserve">. </w:t>
      </w:r>
      <w:r w:rsidR="009B6221" w:rsidRPr="00086D1B">
        <w:rPr>
          <w:sz w:val="28"/>
          <w:szCs w:val="28"/>
        </w:rPr>
        <w:t xml:space="preserve">СЛУШАЛИ: Новикову </w:t>
      </w:r>
      <w:proofErr w:type="gramStart"/>
      <w:r w:rsidR="009B6221" w:rsidRPr="00086D1B">
        <w:rPr>
          <w:sz w:val="28"/>
          <w:szCs w:val="28"/>
        </w:rPr>
        <w:t>Н.И.</w:t>
      </w:r>
      <w:proofErr w:type="gramEnd"/>
      <w:r w:rsidR="009B6221" w:rsidRPr="00086D1B">
        <w:rPr>
          <w:sz w:val="28"/>
          <w:szCs w:val="28"/>
        </w:rPr>
        <w:t xml:space="preserve">  о </w:t>
      </w:r>
      <w:proofErr w:type="gramStart"/>
      <w:r w:rsidR="009B6221" w:rsidRPr="00086D1B">
        <w:rPr>
          <w:sz w:val="28"/>
          <w:szCs w:val="28"/>
        </w:rPr>
        <w:t>поступивш</w:t>
      </w:r>
      <w:r w:rsidR="008A4AE4">
        <w:rPr>
          <w:sz w:val="28"/>
          <w:szCs w:val="28"/>
        </w:rPr>
        <w:t>их</w:t>
      </w:r>
      <w:r w:rsidR="009B6221" w:rsidRPr="00086D1B">
        <w:rPr>
          <w:sz w:val="28"/>
          <w:szCs w:val="28"/>
        </w:rPr>
        <w:t xml:space="preserve">  заявлени</w:t>
      </w:r>
      <w:r w:rsidR="008A4AE4">
        <w:rPr>
          <w:sz w:val="28"/>
          <w:szCs w:val="28"/>
        </w:rPr>
        <w:t>ях</w:t>
      </w:r>
      <w:proofErr w:type="gramEnd"/>
      <w:r w:rsidR="009B6221" w:rsidRPr="00086D1B">
        <w:rPr>
          <w:sz w:val="28"/>
          <w:szCs w:val="28"/>
        </w:rPr>
        <w:t xml:space="preserve">  от  </w:t>
      </w:r>
    </w:p>
    <w:p w14:paraId="4BC05413" w14:textId="5BE2A45A" w:rsidR="009B6221" w:rsidRDefault="009B6221" w:rsidP="009B6221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общества с ограниченной ответственностью </w:t>
      </w:r>
      <w:bookmarkStart w:id="1" w:name="_Hlk68710734"/>
      <w:r w:rsidRPr="00086D1B">
        <w:rPr>
          <w:sz w:val="28"/>
          <w:szCs w:val="28"/>
        </w:rPr>
        <w:t>«</w:t>
      </w:r>
      <w:r w:rsidR="008A4AE4">
        <w:rPr>
          <w:sz w:val="28"/>
          <w:szCs w:val="28"/>
        </w:rPr>
        <w:t>СТРОЙИНЖЕНЕРИНГ</w:t>
      </w:r>
      <w:r w:rsidRPr="00086D1B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4101120238</w:t>
      </w:r>
      <w:r w:rsidRPr="00086D1B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1074101007452</w:t>
      </w:r>
      <w:r w:rsidRPr="00086D1B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14:paraId="20C8031D" w14:textId="27224B8C" w:rsidR="00256543" w:rsidRPr="00086D1B" w:rsidRDefault="00256543" w:rsidP="00256543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общества с ограниченной ответственностью «</w:t>
      </w:r>
      <w:proofErr w:type="spellStart"/>
      <w:r>
        <w:rPr>
          <w:sz w:val="28"/>
          <w:szCs w:val="28"/>
        </w:rPr>
        <w:t>РегионСтрой</w:t>
      </w:r>
      <w:proofErr w:type="spellEnd"/>
      <w:r>
        <w:rPr>
          <w:sz w:val="28"/>
          <w:szCs w:val="28"/>
        </w:rPr>
        <w:t xml:space="preserve"> Плюс» (ИНН 4101167660, ОГРН 1154101000460),</w:t>
      </w:r>
    </w:p>
    <w:bookmarkEnd w:id="1"/>
    <w:p w14:paraId="2C662A14" w14:textId="42EA2DB9" w:rsidR="009B6221" w:rsidRPr="00086D1B" w:rsidRDefault="009B6221" w:rsidP="009B6221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о внесении изменений в реестр членов Союза «Саморегулируемая </w:t>
      </w:r>
      <w:proofErr w:type="spellStart"/>
      <w:r w:rsidRPr="00086D1B">
        <w:rPr>
          <w:sz w:val="28"/>
          <w:szCs w:val="28"/>
        </w:rPr>
        <w:t>орга-низация</w:t>
      </w:r>
      <w:proofErr w:type="spellEnd"/>
      <w:r w:rsidRPr="00086D1B">
        <w:rPr>
          <w:sz w:val="28"/>
          <w:szCs w:val="28"/>
        </w:rPr>
        <w:t xml:space="preserve"> строителей Камчатки»,</w:t>
      </w:r>
      <w:r>
        <w:rPr>
          <w:sz w:val="28"/>
          <w:szCs w:val="28"/>
        </w:rPr>
        <w:t xml:space="preserve"> а так же, </w:t>
      </w:r>
      <w:r w:rsidRPr="00086D1B">
        <w:rPr>
          <w:sz w:val="28"/>
          <w:szCs w:val="28"/>
        </w:rPr>
        <w:t>о результатах рассмотрения Контрольной комиссией Союза строителей Камчатки представленных данным</w:t>
      </w:r>
      <w:r w:rsidR="00256543">
        <w:rPr>
          <w:sz w:val="28"/>
          <w:szCs w:val="28"/>
        </w:rPr>
        <w:t>и</w:t>
      </w:r>
      <w:r w:rsidRPr="00086D1B">
        <w:rPr>
          <w:sz w:val="28"/>
          <w:szCs w:val="28"/>
        </w:rPr>
        <w:t xml:space="preserve">   юридическим</w:t>
      </w:r>
      <w:r w:rsidR="00256543">
        <w:rPr>
          <w:sz w:val="28"/>
          <w:szCs w:val="28"/>
        </w:rPr>
        <w:t>и</w:t>
      </w:r>
      <w:r w:rsidRPr="00086D1B">
        <w:rPr>
          <w:sz w:val="28"/>
          <w:szCs w:val="28"/>
        </w:rPr>
        <w:t xml:space="preserve">    лиц</w:t>
      </w:r>
      <w:r w:rsidR="00256543">
        <w:rPr>
          <w:sz w:val="28"/>
          <w:szCs w:val="28"/>
        </w:rPr>
        <w:t>ами</w:t>
      </w:r>
      <w:r w:rsidRPr="00086D1B">
        <w:rPr>
          <w:sz w:val="28"/>
          <w:szCs w:val="28"/>
        </w:rPr>
        <w:t xml:space="preserve">    документов, проверки достоверности поступивших сведений</w:t>
      </w:r>
      <w:r>
        <w:rPr>
          <w:sz w:val="28"/>
          <w:szCs w:val="28"/>
        </w:rPr>
        <w:t xml:space="preserve">, </w:t>
      </w:r>
      <w:proofErr w:type="gramStart"/>
      <w:r w:rsidRPr="00047817">
        <w:rPr>
          <w:sz w:val="28"/>
          <w:szCs w:val="28"/>
        </w:rPr>
        <w:t>оценки  их</w:t>
      </w:r>
      <w:proofErr w:type="gramEnd"/>
      <w:r w:rsidRPr="00047817">
        <w:rPr>
          <w:sz w:val="28"/>
          <w:szCs w:val="28"/>
        </w:rPr>
        <w:t xml:space="preserve">  соответствия требованиям  членства в Союзе строителей Камчатки.</w:t>
      </w:r>
    </w:p>
    <w:p w14:paraId="66691E8D" w14:textId="77777777" w:rsidR="009B6221" w:rsidRPr="00086D1B" w:rsidRDefault="009B6221" w:rsidP="009B6221">
      <w:pPr>
        <w:tabs>
          <w:tab w:val="left" w:pos="567"/>
        </w:tabs>
        <w:jc w:val="both"/>
        <w:rPr>
          <w:sz w:val="28"/>
          <w:szCs w:val="28"/>
        </w:rPr>
      </w:pPr>
    </w:p>
    <w:p w14:paraId="69C5E687" w14:textId="7E4B7B76" w:rsidR="009B6221" w:rsidRDefault="009B6221" w:rsidP="009B6221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РЕШИЛИ: </w:t>
      </w:r>
    </w:p>
    <w:p w14:paraId="1F3DFAAB" w14:textId="3A30CE3D" w:rsidR="00557CDE" w:rsidRPr="00086D1B" w:rsidRDefault="00557CDE" w:rsidP="00557C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proofErr w:type="gramStart"/>
      <w:r w:rsidRPr="00086D1B">
        <w:rPr>
          <w:sz w:val="28"/>
          <w:szCs w:val="28"/>
        </w:rPr>
        <w:t>Рассмотрев  заявление</w:t>
      </w:r>
      <w:proofErr w:type="gramEnd"/>
      <w:r w:rsidRPr="00086D1B">
        <w:rPr>
          <w:sz w:val="28"/>
          <w:szCs w:val="28"/>
        </w:rPr>
        <w:t xml:space="preserve">  </w:t>
      </w:r>
      <w:r w:rsidR="00B900E2" w:rsidRPr="00086D1B">
        <w:rPr>
          <w:sz w:val="28"/>
          <w:szCs w:val="28"/>
        </w:rPr>
        <w:t>«</w:t>
      </w:r>
      <w:r w:rsidR="00B900E2">
        <w:rPr>
          <w:sz w:val="28"/>
          <w:szCs w:val="28"/>
        </w:rPr>
        <w:t>СТРОЙИНЖЕНЕРИНГ</w:t>
      </w:r>
      <w:r w:rsidR="00B900E2" w:rsidRPr="00086D1B">
        <w:rPr>
          <w:sz w:val="28"/>
          <w:szCs w:val="28"/>
        </w:rPr>
        <w:t xml:space="preserve">» (ИНН </w:t>
      </w:r>
      <w:r w:rsidR="00B900E2">
        <w:rPr>
          <w:sz w:val="28"/>
          <w:szCs w:val="28"/>
        </w:rPr>
        <w:t>4101120238</w:t>
      </w:r>
      <w:r w:rsidR="00B900E2" w:rsidRPr="00086D1B">
        <w:rPr>
          <w:sz w:val="28"/>
          <w:szCs w:val="28"/>
        </w:rPr>
        <w:t xml:space="preserve">, ОГРН </w:t>
      </w:r>
      <w:r w:rsidR="00B900E2">
        <w:rPr>
          <w:sz w:val="28"/>
          <w:szCs w:val="28"/>
        </w:rPr>
        <w:t>1074101007452</w:t>
      </w:r>
      <w:r w:rsidR="00B900E2" w:rsidRPr="00086D1B">
        <w:rPr>
          <w:sz w:val="28"/>
          <w:szCs w:val="28"/>
        </w:rPr>
        <w:t>)</w:t>
      </w:r>
      <w:r w:rsidRPr="00086D1B">
        <w:rPr>
          <w:sz w:val="28"/>
          <w:szCs w:val="28"/>
        </w:rPr>
        <w:t xml:space="preserve">  от  </w:t>
      </w:r>
      <w:r w:rsidR="00B900E2">
        <w:rPr>
          <w:sz w:val="28"/>
          <w:szCs w:val="28"/>
        </w:rPr>
        <w:t>20</w:t>
      </w:r>
      <w:r w:rsidRPr="00086D1B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086D1B">
        <w:rPr>
          <w:sz w:val="28"/>
          <w:szCs w:val="28"/>
        </w:rPr>
        <w:t xml:space="preserve">.2021 г.  о внесении изменений в реестр членов Союза   «Саморегулируемая организация строителей Камчатки», в связи c увеличением уровня ответственности по  осуществлению строительства, реконструкции, капитального ремонта, сноса  объектов  капитального   строительства, стоимость которого по одному договору  не  превышает  </w:t>
      </w:r>
      <w:r>
        <w:rPr>
          <w:sz w:val="28"/>
          <w:szCs w:val="28"/>
        </w:rPr>
        <w:t>пятьсот миллионов</w:t>
      </w:r>
      <w:r w:rsidRPr="00086D1B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2</w:t>
      </w:r>
      <w:r w:rsidRPr="00086D1B">
        <w:rPr>
          <w:sz w:val="28"/>
          <w:szCs w:val="28"/>
        </w:rPr>
        <w:t xml:space="preserve"> уровень ответственности), документы, подтверждающие 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 от  </w:t>
      </w:r>
      <w:r w:rsidR="00B900E2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086D1B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086D1B">
        <w:rPr>
          <w:sz w:val="28"/>
          <w:szCs w:val="28"/>
        </w:rPr>
        <w:t xml:space="preserve">.2021 г., рекомендации Контрольной </w:t>
      </w:r>
      <w:r w:rsidRPr="007A6A8E">
        <w:rPr>
          <w:sz w:val="28"/>
          <w:szCs w:val="28"/>
        </w:rPr>
        <w:t>комиссии (протокол  № 1</w:t>
      </w:r>
      <w:r w:rsidR="00B900E2">
        <w:rPr>
          <w:sz w:val="28"/>
          <w:szCs w:val="28"/>
        </w:rPr>
        <w:t>6</w:t>
      </w:r>
      <w:r w:rsidRPr="007A6A8E">
        <w:rPr>
          <w:sz w:val="28"/>
          <w:szCs w:val="28"/>
        </w:rPr>
        <w:t xml:space="preserve"> от </w:t>
      </w:r>
      <w:r w:rsidR="00B900E2">
        <w:rPr>
          <w:sz w:val="28"/>
          <w:szCs w:val="28"/>
        </w:rPr>
        <w:t>2</w:t>
      </w:r>
      <w:r w:rsidRPr="007A6A8E">
        <w:rPr>
          <w:sz w:val="28"/>
          <w:szCs w:val="28"/>
        </w:rPr>
        <w:t xml:space="preserve">8.07.2021 г.),  </w:t>
      </w:r>
    </w:p>
    <w:p w14:paraId="27C62A18" w14:textId="77777777" w:rsidR="00557CDE" w:rsidRPr="00086D1B" w:rsidRDefault="00557CDE" w:rsidP="00557CD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</w:t>
      </w:r>
      <w:proofErr w:type="gramStart"/>
      <w:r w:rsidRPr="00086D1B">
        <w:rPr>
          <w:sz w:val="28"/>
          <w:szCs w:val="28"/>
        </w:rPr>
        <w:t>руководствуясь  ч.</w:t>
      </w:r>
      <w:proofErr w:type="gramEnd"/>
      <w:r w:rsidRPr="00086D1B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7849A87E" w14:textId="060F9405" w:rsidR="00557CDE" w:rsidRPr="00086D1B" w:rsidRDefault="00557CDE" w:rsidP="00557CD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E4602B" w:rsidRPr="00E4602B">
        <w:rPr>
          <w:sz w:val="28"/>
          <w:szCs w:val="28"/>
        </w:rPr>
        <w:t>«СТРОЙИНЖЕНЕРИНГ» (ИНН 4101120238, ОГРН 1074101007452</w:t>
      </w:r>
      <w:proofErr w:type="gramStart"/>
      <w:r w:rsidR="00E4602B" w:rsidRPr="00E4602B">
        <w:rPr>
          <w:sz w:val="28"/>
          <w:szCs w:val="28"/>
        </w:rPr>
        <w:t>)</w:t>
      </w:r>
      <w:r w:rsidRPr="00086D1B">
        <w:rPr>
          <w:sz w:val="28"/>
          <w:szCs w:val="28"/>
        </w:rPr>
        <w:t>,  согласно</w:t>
      </w:r>
      <w:proofErr w:type="gramEnd"/>
      <w:r w:rsidRPr="00086D1B">
        <w:rPr>
          <w:sz w:val="28"/>
          <w:szCs w:val="28"/>
        </w:rPr>
        <w:t xml:space="preserve">  заявлению.</w:t>
      </w:r>
    </w:p>
    <w:p w14:paraId="3CD1D871" w14:textId="42C9A093" w:rsidR="00557CDE" w:rsidRPr="00086D1B" w:rsidRDefault="00557CDE" w:rsidP="00557CD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 w:rsidR="00434AF7">
        <w:rPr>
          <w:sz w:val="28"/>
          <w:szCs w:val="28"/>
        </w:rPr>
        <w:t>6</w:t>
      </w:r>
      <w:r w:rsidRPr="00086D1B">
        <w:rPr>
          <w:sz w:val="28"/>
          <w:szCs w:val="28"/>
        </w:rPr>
        <w:t>; «ПРОТИВ»: 0; «ВОЗДЕРЖАЛИСЬ»: 0.</w:t>
      </w:r>
    </w:p>
    <w:p w14:paraId="30CC5B60" w14:textId="68C05ACD" w:rsidR="00557CDE" w:rsidRDefault="00557CDE" w:rsidP="00557CD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36684F2D" w14:textId="77777777" w:rsidR="00E0743B" w:rsidRDefault="00E0743B" w:rsidP="00557CDE">
      <w:pPr>
        <w:tabs>
          <w:tab w:val="left" w:pos="567"/>
        </w:tabs>
        <w:jc w:val="both"/>
        <w:rPr>
          <w:sz w:val="28"/>
          <w:szCs w:val="28"/>
        </w:rPr>
      </w:pPr>
    </w:p>
    <w:p w14:paraId="6829CB0B" w14:textId="2584FEF7" w:rsidR="009B6221" w:rsidRPr="00086D1B" w:rsidRDefault="00557CDE" w:rsidP="00557CD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622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9B6221">
        <w:rPr>
          <w:sz w:val="28"/>
          <w:szCs w:val="28"/>
        </w:rPr>
        <w:t xml:space="preserve">. </w:t>
      </w:r>
      <w:proofErr w:type="gramStart"/>
      <w:r w:rsidR="009B6221" w:rsidRPr="00086D1B">
        <w:rPr>
          <w:sz w:val="28"/>
          <w:szCs w:val="28"/>
        </w:rPr>
        <w:t>Рассмотрев  заявление</w:t>
      </w:r>
      <w:proofErr w:type="gramEnd"/>
      <w:r w:rsidR="009B6221" w:rsidRPr="00086D1B">
        <w:rPr>
          <w:sz w:val="28"/>
          <w:szCs w:val="28"/>
        </w:rPr>
        <w:t xml:space="preserve">  общества с ограниченной ответственностью </w:t>
      </w:r>
      <w:bookmarkStart w:id="2" w:name="_Hlk77855974"/>
      <w:r w:rsidR="00E0743B">
        <w:rPr>
          <w:sz w:val="28"/>
          <w:szCs w:val="28"/>
        </w:rPr>
        <w:t>«</w:t>
      </w:r>
      <w:proofErr w:type="spellStart"/>
      <w:r w:rsidR="009916DF">
        <w:rPr>
          <w:sz w:val="28"/>
          <w:szCs w:val="28"/>
        </w:rPr>
        <w:t>РегионСтрой</w:t>
      </w:r>
      <w:proofErr w:type="spellEnd"/>
      <w:r w:rsidR="009916DF">
        <w:rPr>
          <w:sz w:val="28"/>
          <w:szCs w:val="28"/>
        </w:rPr>
        <w:t xml:space="preserve"> Плюс» (ИНН 4101167660, ОГРН 1154101000460)</w:t>
      </w:r>
      <w:r w:rsidR="009B6221" w:rsidRPr="00086D1B">
        <w:rPr>
          <w:sz w:val="28"/>
          <w:szCs w:val="28"/>
        </w:rPr>
        <w:t xml:space="preserve">  от  </w:t>
      </w:r>
      <w:r w:rsidR="009916DF">
        <w:rPr>
          <w:sz w:val="28"/>
          <w:szCs w:val="28"/>
        </w:rPr>
        <w:t>21</w:t>
      </w:r>
      <w:r w:rsidR="009B6221" w:rsidRPr="00086D1B">
        <w:rPr>
          <w:sz w:val="28"/>
          <w:szCs w:val="28"/>
        </w:rPr>
        <w:t>.0</w:t>
      </w:r>
      <w:r w:rsidR="009B6221">
        <w:rPr>
          <w:sz w:val="28"/>
          <w:szCs w:val="28"/>
        </w:rPr>
        <w:t>7</w:t>
      </w:r>
      <w:r w:rsidR="009B6221" w:rsidRPr="00086D1B">
        <w:rPr>
          <w:sz w:val="28"/>
          <w:szCs w:val="28"/>
        </w:rPr>
        <w:t>.2021</w:t>
      </w:r>
      <w:bookmarkEnd w:id="2"/>
      <w:r w:rsidR="009B6221" w:rsidRPr="00086D1B">
        <w:rPr>
          <w:sz w:val="28"/>
          <w:szCs w:val="28"/>
        </w:rPr>
        <w:t xml:space="preserve"> г.  о внесении изменений в реестр членов Союза   «Саморегулируемая организация строителей Камчатки», в связи c увеличением уровня ответственности по  осуществлению строительства, реконструкции, капитального ремонта, сноса  объектов  капитального   строительства, стоимость которого по одному договору  не  превышает  </w:t>
      </w:r>
      <w:r w:rsidR="009B6221">
        <w:rPr>
          <w:sz w:val="28"/>
          <w:szCs w:val="28"/>
        </w:rPr>
        <w:t>пятьсот миллионов</w:t>
      </w:r>
      <w:r w:rsidR="009B6221" w:rsidRPr="00086D1B">
        <w:rPr>
          <w:sz w:val="28"/>
          <w:szCs w:val="28"/>
        </w:rPr>
        <w:t xml:space="preserve"> рублей (</w:t>
      </w:r>
      <w:r w:rsidR="009B6221">
        <w:rPr>
          <w:sz w:val="28"/>
          <w:szCs w:val="28"/>
        </w:rPr>
        <w:t>2</w:t>
      </w:r>
      <w:r w:rsidR="009B6221" w:rsidRPr="00086D1B">
        <w:rPr>
          <w:sz w:val="28"/>
          <w:szCs w:val="28"/>
        </w:rPr>
        <w:t xml:space="preserve">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</w:t>
      </w:r>
      <w:r w:rsidR="009B6221" w:rsidRPr="00086D1B">
        <w:rPr>
          <w:sz w:val="28"/>
          <w:szCs w:val="28"/>
        </w:rPr>
        <w:lastRenderedPageBreak/>
        <w:t xml:space="preserve">превышает </w:t>
      </w:r>
      <w:r w:rsidR="009B6221">
        <w:rPr>
          <w:sz w:val="28"/>
          <w:szCs w:val="28"/>
        </w:rPr>
        <w:t xml:space="preserve">пятьсот миллионов рублей </w:t>
      </w:r>
      <w:r w:rsidR="009B6221" w:rsidRPr="00086D1B">
        <w:rPr>
          <w:sz w:val="28"/>
          <w:szCs w:val="28"/>
        </w:rPr>
        <w:t>(</w:t>
      </w:r>
      <w:r w:rsidR="009B6221">
        <w:rPr>
          <w:sz w:val="28"/>
          <w:szCs w:val="28"/>
        </w:rPr>
        <w:t>2</w:t>
      </w:r>
      <w:r w:rsidR="009B6221" w:rsidRPr="00086D1B">
        <w:rPr>
          <w:sz w:val="28"/>
          <w:szCs w:val="28"/>
        </w:rPr>
        <w:t xml:space="preserve"> уровень ответственности), документы, подтверждающие 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 от  </w:t>
      </w:r>
      <w:r w:rsidR="009916DF">
        <w:rPr>
          <w:sz w:val="28"/>
          <w:szCs w:val="28"/>
        </w:rPr>
        <w:t>2</w:t>
      </w:r>
      <w:r w:rsidR="009B6221">
        <w:rPr>
          <w:sz w:val="28"/>
          <w:szCs w:val="28"/>
        </w:rPr>
        <w:t>7</w:t>
      </w:r>
      <w:r w:rsidR="009B6221" w:rsidRPr="00086D1B">
        <w:rPr>
          <w:sz w:val="28"/>
          <w:szCs w:val="28"/>
        </w:rPr>
        <w:t>.</w:t>
      </w:r>
      <w:r w:rsidR="009B6221">
        <w:rPr>
          <w:sz w:val="28"/>
          <w:szCs w:val="28"/>
        </w:rPr>
        <w:t>07</w:t>
      </w:r>
      <w:r w:rsidR="009B6221" w:rsidRPr="00086D1B">
        <w:rPr>
          <w:sz w:val="28"/>
          <w:szCs w:val="28"/>
        </w:rPr>
        <w:t xml:space="preserve">.2021 г., рекомендации Контрольной </w:t>
      </w:r>
      <w:r w:rsidR="009B6221" w:rsidRPr="007A6A8E">
        <w:rPr>
          <w:sz w:val="28"/>
          <w:szCs w:val="28"/>
        </w:rPr>
        <w:t>комиссии (протокол  № 1</w:t>
      </w:r>
      <w:r w:rsidR="009916DF">
        <w:rPr>
          <w:sz w:val="28"/>
          <w:szCs w:val="28"/>
        </w:rPr>
        <w:t>6</w:t>
      </w:r>
      <w:r w:rsidR="009B6221" w:rsidRPr="007A6A8E">
        <w:rPr>
          <w:sz w:val="28"/>
          <w:szCs w:val="28"/>
        </w:rPr>
        <w:t xml:space="preserve"> от </w:t>
      </w:r>
      <w:r w:rsidR="009916DF">
        <w:rPr>
          <w:sz w:val="28"/>
          <w:szCs w:val="28"/>
        </w:rPr>
        <w:t>2</w:t>
      </w:r>
      <w:r w:rsidR="009B6221" w:rsidRPr="007A6A8E">
        <w:rPr>
          <w:sz w:val="28"/>
          <w:szCs w:val="28"/>
        </w:rPr>
        <w:t xml:space="preserve">8.07.2021 г.),  </w:t>
      </w:r>
    </w:p>
    <w:p w14:paraId="265F4475" w14:textId="77777777" w:rsidR="009B6221" w:rsidRPr="00086D1B" w:rsidRDefault="009B6221" w:rsidP="009B6221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</w:t>
      </w:r>
      <w:proofErr w:type="gramStart"/>
      <w:r w:rsidRPr="00086D1B">
        <w:rPr>
          <w:sz w:val="28"/>
          <w:szCs w:val="28"/>
        </w:rPr>
        <w:t>руководствуясь  ч.</w:t>
      </w:r>
      <w:proofErr w:type="gramEnd"/>
      <w:r w:rsidRPr="00086D1B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2FD1FFB7" w14:textId="7870E2E3" w:rsidR="009B6221" w:rsidRPr="00086D1B" w:rsidRDefault="009B6221" w:rsidP="009B6221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9916DF">
        <w:rPr>
          <w:sz w:val="28"/>
          <w:szCs w:val="28"/>
        </w:rPr>
        <w:t>«</w:t>
      </w:r>
      <w:proofErr w:type="spellStart"/>
      <w:r w:rsidR="009916DF">
        <w:rPr>
          <w:sz w:val="28"/>
          <w:szCs w:val="28"/>
        </w:rPr>
        <w:t>РегионСтрой</w:t>
      </w:r>
      <w:proofErr w:type="spellEnd"/>
      <w:r w:rsidR="009916DF">
        <w:rPr>
          <w:sz w:val="28"/>
          <w:szCs w:val="28"/>
        </w:rPr>
        <w:t xml:space="preserve"> Плюс» (ИНН 4101167660, ОГРН 1154101000460</w:t>
      </w:r>
      <w:proofErr w:type="gramStart"/>
      <w:r w:rsidR="009916DF">
        <w:rPr>
          <w:sz w:val="28"/>
          <w:szCs w:val="28"/>
        </w:rPr>
        <w:t>)</w:t>
      </w:r>
      <w:r w:rsidRPr="00086D1B">
        <w:rPr>
          <w:sz w:val="28"/>
          <w:szCs w:val="28"/>
        </w:rPr>
        <w:t>,  согласно</w:t>
      </w:r>
      <w:proofErr w:type="gramEnd"/>
      <w:r w:rsidRPr="00086D1B">
        <w:rPr>
          <w:sz w:val="28"/>
          <w:szCs w:val="28"/>
        </w:rPr>
        <w:t xml:space="preserve">  заявлению.</w:t>
      </w:r>
    </w:p>
    <w:p w14:paraId="264BE6B3" w14:textId="4FECB551" w:rsidR="009B6221" w:rsidRPr="00086D1B" w:rsidRDefault="009B6221" w:rsidP="009B6221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 w:rsidR="00434AF7">
        <w:rPr>
          <w:sz w:val="28"/>
          <w:szCs w:val="28"/>
        </w:rPr>
        <w:t>6</w:t>
      </w:r>
      <w:r w:rsidRPr="00086D1B">
        <w:rPr>
          <w:sz w:val="28"/>
          <w:szCs w:val="28"/>
        </w:rPr>
        <w:t>; «ПРОТИВ»: 0; «ВОЗДЕРЖАЛИСЬ»: 0.</w:t>
      </w:r>
    </w:p>
    <w:p w14:paraId="61B2CD6B" w14:textId="48DE24FD" w:rsidR="00710E8E" w:rsidRDefault="009B6221" w:rsidP="009B6221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488362F8" w14:textId="77777777" w:rsidR="00710E8E" w:rsidRPr="00BA3E0E" w:rsidRDefault="00710E8E" w:rsidP="00710E8E">
      <w:pPr>
        <w:pStyle w:val="a4"/>
        <w:tabs>
          <w:tab w:val="left" w:pos="567"/>
        </w:tabs>
        <w:ind w:left="930"/>
        <w:jc w:val="both"/>
        <w:rPr>
          <w:sz w:val="28"/>
          <w:szCs w:val="28"/>
        </w:rPr>
      </w:pPr>
    </w:p>
    <w:p w14:paraId="0919728B" w14:textId="60BEA022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bookmarkStart w:id="3" w:name="_Hlk78356988"/>
      <w:r w:rsidRPr="00BA3E0E">
        <w:rPr>
          <w:sz w:val="28"/>
          <w:szCs w:val="28"/>
        </w:rPr>
        <w:t xml:space="preserve">2. </w:t>
      </w:r>
      <w:r w:rsidR="00BA3E0E" w:rsidRPr="00BA3E0E">
        <w:rPr>
          <w:sz w:val="28"/>
          <w:szCs w:val="28"/>
        </w:rPr>
        <w:t>С</w:t>
      </w:r>
      <w:r w:rsidRPr="00BA3E0E">
        <w:rPr>
          <w:sz w:val="28"/>
          <w:szCs w:val="28"/>
        </w:rPr>
        <w:t>ЛУШАЛИ: Новикову Н.И. о поступивш</w:t>
      </w:r>
      <w:r w:rsidR="00656AA7">
        <w:rPr>
          <w:sz w:val="28"/>
          <w:szCs w:val="28"/>
        </w:rPr>
        <w:t>ем</w:t>
      </w:r>
      <w:r w:rsidRPr="00BA3E0E">
        <w:rPr>
          <w:sz w:val="28"/>
          <w:szCs w:val="28"/>
        </w:rPr>
        <w:t xml:space="preserve">  заявлени</w:t>
      </w:r>
      <w:r w:rsidR="00656AA7">
        <w:rPr>
          <w:sz w:val="28"/>
          <w:szCs w:val="28"/>
        </w:rPr>
        <w:t>и</w:t>
      </w:r>
      <w:r w:rsidRPr="00BA3E0E">
        <w:rPr>
          <w:sz w:val="28"/>
          <w:szCs w:val="28"/>
        </w:rPr>
        <w:t xml:space="preserve"> от</w:t>
      </w:r>
      <w:r w:rsidR="00656AA7">
        <w:rPr>
          <w:sz w:val="28"/>
          <w:szCs w:val="28"/>
        </w:rPr>
        <w:t xml:space="preserve"> </w:t>
      </w:r>
      <w:r w:rsidRPr="00BA3E0E">
        <w:rPr>
          <w:sz w:val="28"/>
          <w:szCs w:val="28"/>
        </w:rPr>
        <w:t xml:space="preserve">общества с ограниченной  ответственностью </w:t>
      </w:r>
      <w:bookmarkStart w:id="4" w:name="_Hlk74045172"/>
      <w:bookmarkStart w:id="5" w:name="_Hlk73109144"/>
      <w:bookmarkStart w:id="6" w:name="_Hlk73029543"/>
      <w:r w:rsidRPr="00BA3E0E">
        <w:rPr>
          <w:sz w:val="28"/>
          <w:szCs w:val="28"/>
        </w:rPr>
        <w:t>«</w:t>
      </w:r>
      <w:r w:rsidR="00656AA7">
        <w:rPr>
          <w:sz w:val="28"/>
          <w:szCs w:val="28"/>
        </w:rPr>
        <w:t>Великий Почин</w:t>
      </w:r>
      <w:r w:rsidRPr="00BA3E0E">
        <w:rPr>
          <w:sz w:val="28"/>
          <w:szCs w:val="28"/>
        </w:rPr>
        <w:t xml:space="preserve">» (ИНН  </w:t>
      </w:r>
      <w:r w:rsidR="00656AA7">
        <w:rPr>
          <w:sz w:val="28"/>
          <w:szCs w:val="28"/>
        </w:rPr>
        <w:t>4101153579</w:t>
      </w:r>
      <w:r w:rsidR="00E44C55" w:rsidRPr="00BA3E0E">
        <w:rPr>
          <w:sz w:val="28"/>
          <w:szCs w:val="28"/>
        </w:rPr>
        <w:t xml:space="preserve">, </w:t>
      </w:r>
      <w:r w:rsidRPr="00BA3E0E">
        <w:rPr>
          <w:sz w:val="28"/>
          <w:szCs w:val="28"/>
        </w:rPr>
        <w:t xml:space="preserve">ОГРН </w:t>
      </w:r>
      <w:r w:rsidR="00656AA7">
        <w:rPr>
          <w:sz w:val="28"/>
          <w:szCs w:val="28"/>
        </w:rPr>
        <w:t>1124101009372</w:t>
      </w:r>
      <w:r w:rsidRPr="00BA3E0E">
        <w:rPr>
          <w:sz w:val="28"/>
          <w:szCs w:val="28"/>
        </w:rPr>
        <w:t xml:space="preserve">) </w:t>
      </w:r>
      <w:bookmarkEnd w:id="4"/>
      <w:bookmarkEnd w:id="5"/>
      <w:bookmarkEnd w:id="6"/>
      <w:r w:rsidRPr="00BA3E0E">
        <w:rPr>
          <w:sz w:val="28"/>
          <w:szCs w:val="28"/>
        </w:rPr>
        <w:t>о  приеме  в  члены Союза  строителей  Камчатки, а  также</w:t>
      </w:r>
      <w:r w:rsidR="00BA3E0E" w:rsidRPr="00BA3E0E">
        <w:rPr>
          <w:sz w:val="28"/>
          <w:szCs w:val="28"/>
        </w:rPr>
        <w:t>,</w:t>
      </w:r>
      <w:r w:rsidRPr="00BA3E0E">
        <w:rPr>
          <w:sz w:val="28"/>
          <w:szCs w:val="28"/>
        </w:rPr>
        <w:t xml:space="preserve"> о  результатах рассмотрения   уполномоченными  лицами    исполнительного   органа   Союза строителей    Камчатки   и   Контрольной   комиссией   Союза   строителей Камчатки, представленных данными юридическими лицами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304BF100" w14:textId="77777777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</w:p>
    <w:p w14:paraId="1F4DFDCD" w14:textId="6C27319A" w:rsidR="00710E8E" w:rsidRPr="00BA3E0E" w:rsidRDefault="00710E8E" w:rsidP="00E44C55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РЕШИЛИ: Рассмотрев заявление общества с ограниченной ответственностью        </w:t>
      </w:r>
      <w:r w:rsidR="00BA3E0E" w:rsidRPr="00BA3E0E">
        <w:rPr>
          <w:sz w:val="28"/>
          <w:szCs w:val="28"/>
        </w:rPr>
        <w:t>«</w:t>
      </w:r>
      <w:r w:rsidR="00CA7DD9">
        <w:rPr>
          <w:sz w:val="28"/>
          <w:szCs w:val="28"/>
        </w:rPr>
        <w:t>Великий Почин</w:t>
      </w:r>
      <w:r w:rsidR="00BA3E0E" w:rsidRPr="00BA3E0E">
        <w:rPr>
          <w:sz w:val="28"/>
          <w:szCs w:val="28"/>
        </w:rPr>
        <w:t>» (</w:t>
      </w:r>
      <w:r w:rsidR="00CA7DD9" w:rsidRPr="00BA3E0E">
        <w:rPr>
          <w:sz w:val="28"/>
          <w:szCs w:val="28"/>
        </w:rPr>
        <w:t xml:space="preserve">ИНН  </w:t>
      </w:r>
      <w:r w:rsidR="00CA7DD9">
        <w:rPr>
          <w:sz w:val="28"/>
          <w:szCs w:val="28"/>
        </w:rPr>
        <w:t>4101153579</w:t>
      </w:r>
      <w:r w:rsidR="00CA7DD9" w:rsidRPr="00BA3E0E">
        <w:rPr>
          <w:sz w:val="28"/>
          <w:szCs w:val="28"/>
        </w:rPr>
        <w:t xml:space="preserve">, ОГРН </w:t>
      </w:r>
      <w:r w:rsidR="00CA7DD9">
        <w:rPr>
          <w:sz w:val="28"/>
          <w:szCs w:val="28"/>
        </w:rPr>
        <w:t>1124101009372</w:t>
      </w:r>
      <w:r w:rsidR="00BA3E0E" w:rsidRPr="00BA3E0E">
        <w:rPr>
          <w:sz w:val="28"/>
          <w:szCs w:val="28"/>
        </w:rPr>
        <w:t>)</w:t>
      </w:r>
      <w:r w:rsidRPr="00BA3E0E">
        <w:rPr>
          <w:sz w:val="28"/>
          <w:szCs w:val="28"/>
        </w:rPr>
        <w:t xml:space="preserve"> от </w:t>
      </w:r>
      <w:r w:rsidR="00BA3E0E" w:rsidRPr="00BA3E0E">
        <w:rPr>
          <w:sz w:val="28"/>
          <w:szCs w:val="28"/>
        </w:rPr>
        <w:t>1</w:t>
      </w:r>
      <w:r w:rsidR="0005101A">
        <w:rPr>
          <w:sz w:val="28"/>
          <w:szCs w:val="28"/>
        </w:rPr>
        <w:t>4</w:t>
      </w:r>
      <w:r w:rsidRPr="00BA3E0E">
        <w:rPr>
          <w:sz w:val="28"/>
          <w:szCs w:val="28"/>
        </w:rPr>
        <w:t>.0</w:t>
      </w:r>
      <w:r w:rsidR="0005101A">
        <w:rPr>
          <w:sz w:val="28"/>
          <w:szCs w:val="28"/>
        </w:rPr>
        <w:t>7</w:t>
      </w:r>
      <w:r w:rsidRPr="00BA3E0E">
        <w:rPr>
          <w:sz w:val="28"/>
          <w:szCs w:val="28"/>
        </w:rPr>
        <w:t xml:space="preserve">.2021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 w:rsidR="0005101A">
        <w:rPr>
          <w:sz w:val="28"/>
          <w:szCs w:val="28"/>
        </w:rPr>
        <w:t>27</w:t>
      </w:r>
      <w:r w:rsidR="00BA3E0E" w:rsidRPr="00BA3E0E">
        <w:rPr>
          <w:sz w:val="28"/>
          <w:szCs w:val="28"/>
        </w:rPr>
        <w:t>.0</w:t>
      </w:r>
      <w:r w:rsidR="00654178">
        <w:rPr>
          <w:sz w:val="28"/>
          <w:szCs w:val="28"/>
        </w:rPr>
        <w:t>7</w:t>
      </w:r>
      <w:r w:rsidR="00BA3E0E" w:rsidRPr="00BA3E0E">
        <w:rPr>
          <w:sz w:val="28"/>
          <w:szCs w:val="28"/>
        </w:rPr>
        <w:t>.</w:t>
      </w:r>
      <w:r w:rsidRPr="00BA3E0E">
        <w:rPr>
          <w:sz w:val="28"/>
          <w:szCs w:val="28"/>
        </w:rPr>
        <w:t>2021 г.,  рекомендации  Контрольной  комиссии  (протокол  № 1</w:t>
      </w:r>
      <w:r w:rsidR="0005101A">
        <w:rPr>
          <w:sz w:val="28"/>
          <w:szCs w:val="28"/>
        </w:rPr>
        <w:t>6</w:t>
      </w:r>
      <w:r w:rsidRPr="00BA3E0E">
        <w:rPr>
          <w:sz w:val="28"/>
          <w:szCs w:val="28"/>
        </w:rPr>
        <w:t xml:space="preserve">  от </w:t>
      </w:r>
      <w:r w:rsidR="0005101A">
        <w:rPr>
          <w:sz w:val="28"/>
          <w:szCs w:val="28"/>
        </w:rPr>
        <w:t>2</w:t>
      </w:r>
      <w:r w:rsidR="00BA3E0E" w:rsidRPr="00BA3E0E">
        <w:rPr>
          <w:sz w:val="28"/>
          <w:szCs w:val="28"/>
        </w:rPr>
        <w:t>8.0</w:t>
      </w:r>
      <w:r w:rsidR="0005101A">
        <w:rPr>
          <w:sz w:val="28"/>
          <w:szCs w:val="28"/>
        </w:rPr>
        <w:t>7</w:t>
      </w:r>
      <w:r w:rsidR="00BA3E0E" w:rsidRPr="00BA3E0E">
        <w:rPr>
          <w:sz w:val="28"/>
          <w:szCs w:val="28"/>
        </w:rPr>
        <w:t>.</w:t>
      </w:r>
      <w:r w:rsidRPr="00BA3E0E">
        <w:rPr>
          <w:sz w:val="28"/>
          <w:szCs w:val="28"/>
        </w:rPr>
        <w:t xml:space="preserve">2021 г.), </w:t>
      </w:r>
    </w:p>
    <w:p w14:paraId="0E0E6AD5" w14:textId="77777777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        </w:t>
      </w:r>
      <w:proofErr w:type="gramStart"/>
      <w:r w:rsidRPr="00BA3E0E">
        <w:rPr>
          <w:sz w:val="28"/>
          <w:szCs w:val="28"/>
        </w:rPr>
        <w:t>руководствуясь  п.</w:t>
      </w:r>
      <w:proofErr w:type="gramEnd"/>
      <w:r w:rsidRPr="00BA3E0E">
        <w:rPr>
          <w:sz w:val="28"/>
          <w:szCs w:val="28"/>
        </w:rPr>
        <w:t xml:space="preserve"> 1 ч. 7,  ч.12   ст. 55.6  Градостроительного  кодекса  РФ,    </w:t>
      </w:r>
    </w:p>
    <w:p w14:paraId="5A251A2F" w14:textId="69D915CB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        принять общество с ограниченной </w:t>
      </w:r>
      <w:proofErr w:type="gramStart"/>
      <w:r w:rsidRPr="00BA3E0E">
        <w:rPr>
          <w:sz w:val="28"/>
          <w:szCs w:val="28"/>
        </w:rPr>
        <w:t xml:space="preserve">ответственностью  </w:t>
      </w:r>
      <w:r w:rsidR="00BA3E0E" w:rsidRPr="00BA3E0E">
        <w:rPr>
          <w:sz w:val="28"/>
          <w:szCs w:val="28"/>
        </w:rPr>
        <w:t>«</w:t>
      </w:r>
      <w:proofErr w:type="gramEnd"/>
      <w:r w:rsidR="0005101A">
        <w:rPr>
          <w:sz w:val="28"/>
          <w:szCs w:val="28"/>
        </w:rPr>
        <w:t>Великий Почин</w:t>
      </w:r>
      <w:r w:rsidR="0005101A" w:rsidRPr="00BA3E0E">
        <w:rPr>
          <w:sz w:val="28"/>
          <w:szCs w:val="28"/>
        </w:rPr>
        <w:t xml:space="preserve">» (ИНН  </w:t>
      </w:r>
      <w:r w:rsidR="0005101A">
        <w:rPr>
          <w:sz w:val="28"/>
          <w:szCs w:val="28"/>
        </w:rPr>
        <w:t>4101153579</w:t>
      </w:r>
      <w:r w:rsidR="0005101A" w:rsidRPr="00BA3E0E">
        <w:rPr>
          <w:sz w:val="28"/>
          <w:szCs w:val="28"/>
        </w:rPr>
        <w:t xml:space="preserve">, ОГРН </w:t>
      </w:r>
      <w:r w:rsidR="0005101A">
        <w:rPr>
          <w:sz w:val="28"/>
          <w:szCs w:val="28"/>
        </w:rPr>
        <w:t>1124101009372</w:t>
      </w:r>
      <w:r w:rsidR="0005101A" w:rsidRPr="00BA3E0E">
        <w:rPr>
          <w:sz w:val="28"/>
          <w:szCs w:val="28"/>
        </w:rPr>
        <w:t>)</w:t>
      </w:r>
      <w:r w:rsidR="0005101A">
        <w:rPr>
          <w:sz w:val="28"/>
          <w:szCs w:val="28"/>
        </w:rPr>
        <w:t xml:space="preserve"> </w:t>
      </w:r>
      <w:r w:rsidRPr="00BA3E0E">
        <w:rPr>
          <w:sz w:val="28"/>
          <w:szCs w:val="28"/>
        </w:rPr>
        <w:t>в члены Союза  строителей  Камчатки, согласно заявлению.</w:t>
      </w:r>
    </w:p>
    <w:p w14:paraId="5C6A6EBD" w14:textId="77777777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lastRenderedPageBreak/>
        <w:t xml:space="preserve">        </w:t>
      </w:r>
      <w:proofErr w:type="gramStart"/>
      <w:r w:rsidRPr="00BA3E0E">
        <w:rPr>
          <w:sz w:val="28"/>
          <w:szCs w:val="28"/>
        </w:rPr>
        <w:t>Настоящее  решение</w:t>
      </w:r>
      <w:proofErr w:type="gramEnd"/>
      <w:r w:rsidRPr="00BA3E0E">
        <w:rPr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кодекса РФ.     </w:t>
      </w:r>
    </w:p>
    <w:p w14:paraId="7A27378D" w14:textId="34DB17E5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Результаты голосования: «ЗА»: </w:t>
      </w:r>
      <w:r w:rsidR="00434AF7">
        <w:rPr>
          <w:sz w:val="28"/>
          <w:szCs w:val="28"/>
        </w:rPr>
        <w:t>6</w:t>
      </w:r>
      <w:r w:rsidRPr="00BA3E0E">
        <w:rPr>
          <w:sz w:val="28"/>
          <w:szCs w:val="28"/>
        </w:rPr>
        <w:t>; «ПРОТИВ»: 0; «ВОЗДЕРЖАЛИСЬ»: 0.</w:t>
      </w:r>
    </w:p>
    <w:p w14:paraId="4D8B15D5" w14:textId="77777777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>Решение принято единогласно.</w:t>
      </w:r>
      <w:bookmarkEnd w:id="3"/>
    </w:p>
    <w:p w14:paraId="7FAF1D0F" w14:textId="4825F93E" w:rsidR="000C3FA3" w:rsidRPr="00B5214C" w:rsidRDefault="00BA3E0E" w:rsidP="0005101A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        </w:t>
      </w:r>
    </w:p>
    <w:p w14:paraId="46E38A1A" w14:textId="7BFAC846" w:rsidR="001F4A10" w:rsidRPr="00710E8E" w:rsidRDefault="001F4A10" w:rsidP="0064450D">
      <w:pPr>
        <w:tabs>
          <w:tab w:val="left" w:pos="284"/>
        </w:tabs>
        <w:ind w:right="-142"/>
        <w:jc w:val="both"/>
        <w:rPr>
          <w:color w:val="FF0000"/>
          <w:sz w:val="28"/>
          <w:szCs w:val="28"/>
        </w:rPr>
      </w:pPr>
    </w:p>
    <w:p w14:paraId="35D09666" w14:textId="77777777" w:rsidR="00CD78AD" w:rsidRPr="000D1100" w:rsidRDefault="00CD78AD" w:rsidP="00CD1538">
      <w:pPr>
        <w:ind w:right="-2"/>
        <w:jc w:val="both"/>
        <w:rPr>
          <w:sz w:val="28"/>
          <w:szCs w:val="28"/>
        </w:rPr>
      </w:pPr>
    </w:p>
    <w:p w14:paraId="362BEA72" w14:textId="74BFBAD3" w:rsidR="005C7561" w:rsidRPr="000D1100" w:rsidRDefault="00F356ED" w:rsidP="00CD1538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</w:t>
      </w:r>
      <w:r w:rsidR="005C7561" w:rsidRPr="000D1100">
        <w:rPr>
          <w:sz w:val="28"/>
          <w:szCs w:val="28"/>
        </w:rPr>
        <w:t xml:space="preserve">редседатель                                                             </w:t>
      </w:r>
      <w:r w:rsidR="007F3204" w:rsidRPr="000D1100">
        <w:rPr>
          <w:sz w:val="28"/>
          <w:szCs w:val="28"/>
        </w:rPr>
        <w:t xml:space="preserve">    </w:t>
      </w:r>
      <w:r w:rsidR="005C7561" w:rsidRPr="000D1100">
        <w:rPr>
          <w:sz w:val="28"/>
          <w:szCs w:val="28"/>
        </w:rPr>
        <w:t xml:space="preserve">      </w:t>
      </w:r>
      <w:r w:rsidR="007F3204" w:rsidRPr="000D1100">
        <w:rPr>
          <w:sz w:val="28"/>
          <w:szCs w:val="28"/>
        </w:rPr>
        <w:t xml:space="preserve"> </w:t>
      </w:r>
      <w:r w:rsidR="005C7561" w:rsidRPr="000D1100">
        <w:rPr>
          <w:sz w:val="28"/>
          <w:szCs w:val="28"/>
        </w:rPr>
        <w:t xml:space="preserve">   </w:t>
      </w:r>
      <w:r w:rsidR="000850A6" w:rsidRPr="000D1100">
        <w:rPr>
          <w:sz w:val="28"/>
          <w:szCs w:val="28"/>
        </w:rPr>
        <w:t xml:space="preserve"> </w:t>
      </w:r>
      <w:r w:rsidR="00097B48" w:rsidRPr="000D1100">
        <w:rPr>
          <w:sz w:val="28"/>
          <w:szCs w:val="28"/>
        </w:rPr>
        <w:t xml:space="preserve"> </w:t>
      </w:r>
      <w:r w:rsidR="00483416" w:rsidRPr="000D1100">
        <w:rPr>
          <w:sz w:val="28"/>
          <w:szCs w:val="28"/>
        </w:rPr>
        <w:t xml:space="preserve"> </w:t>
      </w:r>
      <w:r w:rsidR="00CD78AD" w:rsidRPr="000D1100">
        <w:rPr>
          <w:sz w:val="28"/>
          <w:szCs w:val="28"/>
        </w:rPr>
        <w:t xml:space="preserve">     </w:t>
      </w:r>
      <w:r w:rsidR="003C2273" w:rsidRPr="000D1100">
        <w:rPr>
          <w:sz w:val="28"/>
          <w:szCs w:val="28"/>
        </w:rPr>
        <w:t xml:space="preserve">   </w:t>
      </w:r>
      <w:r w:rsidR="00097B48" w:rsidRPr="000D1100">
        <w:rPr>
          <w:sz w:val="28"/>
          <w:szCs w:val="28"/>
        </w:rPr>
        <w:t xml:space="preserve"> </w:t>
      </w:r>
      <w:r w:rsidR="00193D29" w:rsidRPr="000D1100">
        <w:rPr>
          <w:sz w:val="28"/>
          <w:szCs w:val="28"/>
        </w:rPr>
        <w:t xml:space="preserve">Воронов </w:t>
      </w:r>
      <w:proofErr w:type="gramStart"/>
      <w:r w:rsidR="00193D29" w:rsidRPr="000D1100">
        <w:rPr>
          <w:sz w:val="28"/>
          <w:szCs w:val="28"/>
        </w:rPr>
        <w:t>Н.В.</w:t>
      </w:r>
      <w:proofErr w:type="gramEnd"/>
    </w:p>
    <w:p w14:paraId="4DCDFA18" w14:textId="77777777" w:rsidR="000850A6" w:rsidRPr="000D1100" w:rsidRDefault="000850A6" w:rsidP="00CD1538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            </w:t>
      </w:r>
    </w:p>
    <w:p w14:paraId="72004D06" w14:textId="04250EC4" w:rsidR="000850A6" w:rsidRPr="000D1100" w:rsidRDefault="005C7561" w:rsidP="00CD1538">
      <w:pPr>
        <w:spacing w:before="120"/>
        <w:ind w:right="-2"/>
        <w:rPr>
          <w:sz w:val="28"/>
          <w:szCs w:val="28"/>
        </w:rPr>
      </w:pPr>
      <w:r w:rsidRPr="000D1100">
        <w:rPr>
          <w:sz w:val="28"/>
          <w:szCs w:val="28"/>
        </w:rPr>
        <w:t xml:space="preserve">Секретарь                                               </w:t>
      </w:r>
      <w:r w:rsidR="000850A6" w:rsidRPr="000D1100">
        <w:rPr>
          <w:sz w:val="28"/>
          <w:szCs w:val="28"/>
        </w:rPr>
        <w:t xml:space="preserve">                         </w:t>
      </w:r>
      <w:r w:rsidR="00D268A9" w:rsidRPr="000D1100">
        <w:rPr>
          <w:sz w:val="28"/>
          <w:szCs w:val="28"/>
        </w:rPr>
        <w:t xml:space="preserve">  </w:t>
      </w:r>
      <w:r w:rsidR="000850A6" w:rsidRPr="000D1100">
        <w:rPr>
          <w:sz w:val="28"/>
          <w:szCs w:val="28"/>
        </w:rPr>
        <w:t xml:space="preserve">         </w:t>
      </w:r>
      <w:r w:rsidR="00AC00A2" w:rsidRPr="000D1100">
        <w:rPr>
          <w:sz w:val="28"/>
          <w:szCs w:val="28"/>
        </w:rPr>
        <w:t xml:space="preserve">  </w:t>
      </w:r>
      <w:r w:rsidR="00CD78AD" w:rsidRPr="000D1100">
        <w:rPr>
          <w:sz w:val="28"/>
          <w:szCs w:val="28"/>
        </w:rPr>
        <w:t xml:space="preserve">    </w:t>
      </w:r>
      <w:r w:rsidR="007F3204" w:rsidRPr="000D1100">
        <w:rPr>
          <w:sz w:val="28"/>
          <w:szCs w:val="28"/>
        </w:rPr>
        <w:t xml:space="preserve"> </w:t>
      </w:r>
      <w:r w:rsidR="000850A6" w:rsidRPr="000D1100">
        <w:rPr>
          <w:sz w:val="28"/>
          <w:szCs w:val="28"/>
        </w:rPr>
        <w:t xml:space="preserve"> Шевченко </w:t>
      </w:r>
      <w:proofErr w:type="gramStart"/>
      <w:r w:rsidR="000850A6" w:rsidRPr="000D1100">
        <w:rPr>
          <w:sz w:val="28"/>
          <w:szCs w:val="28"/>
        </w:rPr>
        <w:t>С.В.</w:t>
      </w:r>
      <w:proofErr w:type="gramEnd"/>
      <w:r w:rsidR="000850A6" w:rsidRPr="000D1100">
        <w:rPr>
          <w:noProof/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                                     </w:t>
      </w:r>
      <w:r w:rsidR="000850A6" w:rsidRPr="000D1100">
        <w:rPr>
          <w:sz w:val="28"/>
          <w:szCs w:val="28"/>
        </w:rPr>
        <w:t xml:space="preserve">                                                 </w:t>
      </w:r>
    </w:p>
    <w:p w14:paraId="620F2F53" w14:textId="7E5BC0D8" w:rsidR="008A36D3" w:rsidRDefault="008A36D3" w:rsidP="008A36D3">
      <w:pPr>
        <w:spacing w:before="120"/>
        <w:ind w:right="-2"/>
        <w:rPr>
          <w:sz w:val="28"/>
          <w:szCs w:val="28"/>
        </w:rPr>
      </w:pPr>
    </w:p>
    <w:p w14:paraId="210215D5" w14:textId="680C4D7D" w:rsidR="00CE730C" w:rsidRDefault="00CE730C" w:rsidP="008A36D3">
      <w:pPr>
        <w:spacing w:before="120"/>
        <w:ind w:right="-2"/>
        <w:rPr>
          <w:sz w:val="28"/>
          <w:szCs w:val="28"/>
        </w:rPr>
      </w:pPr>
    </w:p>
    <w:p w14:paraId="3B05AEB2" w14:textId="640BA6EC" w:rsidR="00CE730C" w:rsidRPr="00D70430" w:rsidRDefault="00CE730C" w:rsidP="008A36D3">
      <w:pPr>
        <w:spacing w:before="120"/>
        <w:ind w:right="-2"/>
        <w:rPr>
          <w:sz w:val="28"/>
          <w:szCs w:val="28"/>
        </w:rPr>
      </w:pPr>
    </w:p>
    <w:p w14:paraId="2E0F97C8" w14:textId="273EAAA6" w:rsidR="00CE730C" w:rsidRDefault="00CE730C" w:rsidP="008A36D3">
      <w:pPr>
        <w:spacing w:before="120"/>
        <w:ind w:right="-2"/>
        <w:rPr>
          <w:sz w:val="28"/>
          <w:szCs w:val="28"/>
        </w:rPr>
      </w:pPr>
    </w:p>
    <w:p w14:paraId="2A2577B9" w14:textId="77777777" w:rsidR="00CE730C" w:rsidRPr="008A36D3" w:rsidRDefault="00CE730C" w:rsidP="008A36D3">
      <w:pPr>
        <w:spacing w:before="120"/>
        <w:ind w:right="-2"/>
        <w:rPr>
          <w:sz w:val="28"/>
          <w:szCs w:val="28"/>
        </w:rPr>
      </w:pPr>
    </w:p>
    <w:sectPr w:rsidR="00CE730C" w:rsidRPr="008A36D3" w:rsidSect="002B3359">
      <w:pgSz w:w="11906" w:h="16838"/>
      <w:pgMar w:top="993" w:right="849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6175441"/>
    <w:multiLevelType w:val="hybridMultilevel"/>
    <w:tmpl w:val="3586BF1A"/>
    <w:lvl w:ilvl="0" w:tplc="3C0E54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hdrShapeDefaults>
    <o:shapedefaults v:ext="edit" spidmax="359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4727"/>
    <w:rsid w:val="00025BB1"/>
    <w:rsid w:val="00027034"/>
    <w:rsid w:val="00035553"/>
    <w:rsid w:val="000420BF"/>
    <w:rsid w:val="00042314"/>
    <w:rsid w:val="00045CE2"/>
    <w:rsid w:val="00046582"/>
    <w:rsid w:val="0005101A"/>
    <w:rsid w:val="00054FF4"/>
    <w:rsid w:val="00055BEB"/>
    <w:rsid w:val="00056724"/>
    <w:rsid w:val="000567A3"/>
    <w:rsid w:val="00060199"/>
    <w:rsid w:val="00061369"/>
    <w:rsid w:val="00061988"/>
    <w:rsid w:val="000621EF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41B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092F"/>
    <w:rsid w:val="000C3FA3"/>
    <w:rsid w:val="000C6462"/>
    <w:rsid w:val="000C6C12"/>
    <w:rsid w:val="000D1100"/>
    <w:rsid w:val="000D1896"/>
    <w:rsid w:val="000D39FB"/>
    <w:rsid w:val="000D4479"/>
    <w:rsid w:val="000D5895"/>
    <w:rsid w:val="000E1725"/>
    <w:rsid w:val="000E1A7F"/>
    <w:rsid w:val="000E203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2529E"/>
    <w:rsid w:val="00130DC5"/>
    <w:rsid w:val="00131144"/>
    <w:rsid w:val="001337EE"/>
    <w:rsid w:val="00134DFD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522E"/>
    <w:rsid w:val="00177B71"/>
    <w:rsid w:val="00181996"/>
    <w:rsid w:val="00181EBA"/>
    <w:rsid w:val="0018443A"/>
    <w:rsid w:val="00186BB4"/>
    <w:rsid w:val="00187179"/>
    <w:rsid w:val="00190057"/>
    <w:rsid w:val="00192A66"/>
    <w:rsid w:val="00192C41"/>
    <w:rsid w:val="00193D29"/>
    <w:rsid w:val="001A6536"/>
    <w:rsid w:val="001A78E6"/>
    <w:rsid w:val="001B0043"/>
    <w:rsid w:val="001B0C4E"/>
    <w:rsid w:val="001B1170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1F4A10"/>
    <w:rsid w:val="0020083F"/>
    <w:rsid w:val="00201B8A"/>
    <w:rsid w:val="002076C8"/>
    <w:rsid w:val="002112D8"/>
    <w:rsid w:val="00214D6C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543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930"/>
    <w:rsid w:val="00287EBA"/>
    <w:rsid w:val="002915A7"/>
    <w:rsid w:val="0029749C"/>
    <w:rsid w:val="002A283D"/>
    <w:rsid w:val="002A47DF"/>
    <w:rsid w:val="002B0CF2"/>
    <w:rsid w:val="002B32B7"/>
    <w:rsid w:val="002B3359"/>
    <w:rsid w:val="002B7E30"/>
    <w:rsid w:val="002C105E"/>
    <w:rsid w:val="002C3B93"/>
    <w:rsid w:val="002C7809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0642F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01DF"/>
    <w:rsid w:val="0034324E"/>
    <w:rsid w:val="00343A06"/>
    <w:rsid w:val="00346CCF"/>
    <w:rsid w:val="003472F4"/>
    <w:rsid w:val="00351533"/>
    <w:rsid w:val="0035274F"/>
    <w:rsid w:val="00356055"/>
    <w:rsid w:val="003613C2"/>
    <w:rsid w:val="00361DC9"/>
    <w:rsid w:val="00363302"/>
    <w:rsid w:val="00364313"/>
    <w:rsid w:val="00371A08"/>
    <w:rsid w:val="00373478"/>
    <w:rsid w:val="00373C44"/>
    <w:rsid w:val="0037644A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A7B26"/>
    <w:rsid w:val="003B089F"/>
    <w:rsid w:val="003B2410"/>
    <w:rsid w:val="003B65A0"/>
    <w:rsid w:val="003B70F2"/>
    <w:rsid w:val="003C2273"/>
    <w:rsid w:val="003C4882"/>
    <w:rsid w:val="003C60C8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5540"/>
    <w:rsid w:val="00416980"/>
    <w:rsid w:val="00422419"/>
    <w:rsid w:val="004257E5"/>
    <w:rsid w:val="004274BA"/>
    <w:rsid w:val="00430613"/>
    <w:rsid w:val="004309AB"/>
    <w:rsid w:val="00434AF7"/>
    <w:rsid w:val="004371C3"/>
    <w:rsid w:val="00442E1C"/>
    <w:rsid w:val="004436A2"/>
    <w:rsid w:val="00443716"/>
    <w:rsid w:val="00445632"/>
    <w:rsid w:val="00446D40"/>
    <w:rsid w:val="00451422"/>
    <w:rsid w:val="00453511"/>
    <w:rsid w:val="00456E12"/>
    <w:rsid w:val="00465E3C"/>
    <w:rsid w:val="004661A3"/>
    <w:rsid w:val="004756D0"/>
    <w:rsid w:val="00483416"/>
    <w:rsid w:val="00484607"/>
    <w:rsid w:val="00484BC9"/>
    <w:rsid w:val="00487F76"/>
    <w:rsid w:val="0049564E"/>
    <w:rsid w:val="004973DF"/>
    <w:rsid w:val="004A059B"/>
    <w:rsid w:val="004A3DFC"/>
    <w:rsid w:val="004B37DB"/>
    <w:rsid w:val="004C4574"/>
    <w:rsid w:val="004D3268"/>
    <w:rsid w:val="004D5026"/>
    <w:rsid w:val="004E05C8"/>
    <w:rsid w:val="004F01F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86C"/>
    <w:rsid w:val="00553524"/>
    <w:rsid w:val="00555196"/>
    <w:rsid w:val="005566F7"/>
    <w:rsid w:val="00557BBE"/>
    <w:rsid w:val="00557CDE"/>
    <w:rsid w:val="00563772"/>
    <w:rsid w:val="005649D5"/>
    <w:rsid w:val="0056542E"/>
    <w:rsid w:val="0056609B"/>
    <w:rsid w:val="0056687E"/>
    <w:rsid w:val="0056787B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69A3"/>
    <w:rsid w:val="005B7059"/>
    <w:rsid w:val="005B7931"/>
    <w:rsid w:val="005C3813"/>
    <w:rsid w:val="005C4C6A"/>
    <w:rsid w:val="005C701B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3D59"/>
    <w:rsid w:val="00636877"/>
    <w:rsid w:val="00636A10"/>
    <w:rsid w:val="0064049C"/>
    <w:rsid w:val="006409F7"/>
    <w:rsid w:val="00643D18"/>
    <w:rsid w:val="0064401D"/>
    <w:rsid w:val="0064450D"/>
    <w:rsid w:val="00644AA2"/>
    <w:rsid w:val="006456C0"/>
    <w:rsid w:val="00650EC0"/>
    <w:rsid w:val="00650FB7"/>
    <w:rsid w:val="00653C90"/>
    <w:rsid w:val="00654057"/>
    <w:rsid w:val="00654178"/>
    <w:rsid w:val="00656AA7"/>
    <w:rsid w:val="00660B5C"/>
    <w:rsid w:val="00661CF8"/>
    <w:rsid w:val="006633BD"/>
    <w:rsid w:val="00664C5D"/>
    <w:rsid w:val="00664E23"/>
    <w:rsid w:val="00665983"/>
    <w:rsid w:val="00675192"/>
    <w:rsid w:val="00677C97"/>
    <w:rsid w:val="00680C6E"/>
    <w:rsid w:val="00680FB3"/>
    <w:rsid w:val="00682389"/>
    <w:rsid w:val="00683D3F"/>
    <w:rsid w:val="006847C6"/>
    <w:rsid w:val="00686263"/>
    <w:rsid w:val="00686D08"/>
    <w:rsid w:val="00686D18"/>
    <w:rsid w:val="00687992"/>
    <w:rsid w:val="00687FED"/>
    <w:rsid w:val="0069245A"/>
    <w:rsid w:val="00695990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E517F"/>
    <w:rsid w:val="006E60DF"/>
    <w:rsid w:val="006F1CD4"/>
    <w:rsid w:val="006F2D60"/>
    <w:rsid w:val="006F3E05"/>
    <w:rsid w:val="006F65DD"/>
    <w:rsid w:val="006F7058"/>
    <w:rsid w:val="006F7A5B"/>
    <w:rsid w:val="00700639"/>
    <w:rsid w:val="007006D5"/>
    <w:rsid w:val="00701976"/>
    <w:rsid w:val="00701D6D"/>
    <w:rsid w:val="00704E7D"/>
    <w:rsid w:val="007055AC"/>
    <w:rsid w:val="00710003"/>
    <w:rsid w:val="00710E71"/>
    <w:rsid w:val="00710E8E"/>
    <w:rsid w:val="00713FFB"/>
    <w:rsid w:val="00715961"/>
    <w:rsid w:val="00717C3B"/>
    <w:rsid w:val="00722795"/>
    <w:rsid w:val="007228E3"/>
    <w:rsid w:val="007256D3"/>
    <w:rsid w:val="00725F80"/>
    <w:rsid w:val="00731863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286A"/>
    <w:rsid w:val="00763820"/>
    <w:rsid w:val="00763C8B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5EE4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45118"/>
    <w:rsid w:val="00850713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6FDF"/>
    <w:rsid w:val="00880D87"/>
    <w:rsid w:val="00881E2D"/>
    <w:rsid w:val="008822D7"/>
    <w:rsid w:val="0088272D"/>
    <w:rsid w:val="00884930"/>
    <w:rsid w:val="00893456"/>
    <w:rsid w:val="0089454C"/>
    <w:rsid w:val="00895653"/>
    <w:rsid w:val="008962BE"/>
    <w:rsid w:val="008A3628"/>
    <w:rsid w:val="008A36D3"/>
    <w:rsid w:val="008A40E5"/>
    <w:rsid w:val="008A4AE4"/>
    <w:rsid w:val="008A59C3"/>
    <w:rsid w:val="008A6348"/>
    <w:rsid w:val="008B371C"/>
    <w:rsid w:val="008B6856"/>
    <w:rsid w:val="008B7160"/>
    <w:rsid w:val="008C47AD"/>
    <w:rsid w:val="008C5355"/>
    <w:rsid w:val="008C7402"/>
    <w:rsid w:val="008D5A4D"/>
    <w:rsid w:val="008E0CDB"/>
    <w:rsid w:val="008E674E"/>
    <w:rsid w:val="008F42DD"/>
    <w:rsid w:val="008F4D7D"/>
    <w:rsid w:val="008F5531"/>
    <w:rsid w:val="008F5B7C"/>
    <w:rsid w:val="008F693A"/>
    <w:rsid w:val="009026D7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C25"/>
    <w:rsid w:val="009302F0"/>
    <w:rsid w:val="00931E5F"/>
    <w:rsid w:val="00934DD2"/>
    <w:rsid w:val="009360B7"/>
    <w:rsid w:val="009364EC"/>
    <w:rsid w:val="00947296"/>
    <w:rsid w:val="00947AB8"/>
    <w:rsid w:val="0095201B"/>
    <w:rsid w:val="00956C61"/>
    <w:rsid w:val="00956C9E"/>
    <w:rsid w:val="00957D94"/>
    <w:rsid w:val="00964A6E"/>
    <w:rsid w:val="0096732C"/>
    <w:rsid w:val="00967E14"/>
    <w:rsid w:val="0097028E"/>
    <w:rsid w:val="009716FB"/>
    <w:rsid w:val="00972472"/>
    <w:rsid w:val="009727F5"/>
    <w:rsid w:val="00972D4F"/>
    <w:rsid w:val="00974782"/>
    <w:rsid w:val="009801DB"/>
    <w:rsid w:val="009846D6"/>
    <w:rsid w:val="00985424"/>
    <w:rsid w:val="009859B3"/>
    <w:rsid w:val="009866EE"/>
    <w:rsid w:val="009916DF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6221"/>
    <w:rsid w:val="009B7DB2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CD7"/>
    <w:rsid w:val="00A23970"/>
    <w:rsid w:val="00A23F88"/>
    <w:rsid w:val="00A259AE"/>
    <w:rsid w:val="00A27CC1"/>
    <w:rsid w:val="00A32196"/>
    <w:rsid w:val="00A37471"/>
    <w:rsid w:val="00A40E06"/>
    <w:rsid w:val="00A41751"/>
    <w:rsid w:val="00A41BAB"/>
    <w:rsid w:val="00A441F3"/>
    <w:rsid w:val="00A4514B"/>
    <w:rsid w:val="00A4630D"/>
    <w:rsid w:val="00A525BC"/>
    <w:rsid w:val="00A57633"/>
    <w:rsid w:val="00A614AC"/>
    <w:rsid w:val="00A639AD"/>
    <w:rsid w:val="00A65845"/>
    <w:rsid w:val="00A66818"/>
    <w:rsid w:val="00A66DC4"/>
    <w:rsid w:val="00A71155"/>
    <w:rsid w:val="00A73EDA"/>
    <w:rsid w:val="00A74410"/>
    <w:rsid w:val="00A755C1"/>
    <w:rsid w:val="00A82313"/>
    <w:rsid w:val="00A9339A"/>
    <w:rsid w:val="00A95850"/>
    <w:rsid w:val="00AA68A3"/>
    <w:rsid w:val="00AB188E"/>
    <w:rsid w:val="00AB329F"/>
    <w:rsid w:val="00AC00A2"/>
    <w:rsid w:val="00AC08CD"/>
    <w:rsid w:val="00AC157D"/>
    <w:rsid w:val="00AC24ED"/>
    <w:rsid w:val="00AC4B7B"/>
    <w:rsid w:val="00AD2EBA"/>
    <w:rsid w:val="00AD4E4B"/>
    <w:rsid w:val="00AD5CD6"/>
    <w:rsid w:val="00AE10E1"/>
    <w:rsid w:val="00AE1EA7"/>
    <w:rsid w:val="00AE5620"/>
    <w:rsid w:val="00AF12D6"/>
    <w:rsid w:val="00B01FBA"/>
    <w:rsid w:val="00B022D4"/>
    <w:rsid w:val="00B037D0"/>
    <w:rsid w:val="00B03BDC"/>
    <w:rsid w:val="00B04CBC"/>
    <w:rsid w:val="00B14D81"/>
    <w:rsid w:val="00B205E9"/>
    <w:rsid w:val="00B2357E"/>
    <w:rsid w:val="00B26161"/>
    <w:rsid w:val="00B26C1D"/>
    <w:rsid w:val="00B31F74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53094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00E2"/>
    <w:rsid w:val="00B95E3D"/>
    <w:rsid w:val="00B96A04"/>
    <w:rsid w:val="00B97CDE"/>
    <w:rsid w:val="00BA0CFB"/>
    <w:rsid w:val="00BA34CF"/>
    <w:rsid w:val="00BA3E0E"/>
    <w:rsid w:val="00BA7503"/>
    <w:rsid w:val="00BB6593"/>
    <w:rsid w:val="00BC4534"/>
    <w:rsid w:val="00BC5544"/>
    <w:rsid w:val="00BC7440"/>
    <w:rsid w:val="00BD12B1"/>
    <w:rsid w:val="00BD348F"/>
    <w:rsid w:val="00BD6AD6"/>
    <w:rsid w:val="00BE0899"/>
    <w:rsid w:val="00BE1656"/>
    <w:rsid w:val="00BE1FC5"/>
    <w:rsid w:val="00BE23FE"/>
    <w:rsid w:val="00BE496F"/>
    <w:rsid w:val="00BE4F83"/>
    <w:rsid w:val="00BF0757"/>
    <w:rsid w:val="00BF16E5"/>
    <w:rsid w:val="00BF1A48"/>
    <w:rsid w:val="00BF4587"/>
    <w:rsid w:val="00BF51A4"/>
    <w:rsid w:val="00C06C26"/>
    <w:rsid w:val="00C07F45"/>
    <w:rsid w:val="00C119C8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6D8B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A7DD9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1538"/>
    <w:rsid w:val="00CD2AD0"/>
    <w:rsid w:val="00CD59B1"/>
    <w:rsid w:val="00CD78AD"/>
    <w:rsid w:val="00CD7BAC"/>
    <w:rsid w:val="00CE0841"/>
    <w:rsid w:val="00CE396F"/>
    <w:rsid w:val="00CE548F"/>
    <w:rsid w:val="00CE730C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27D"/>
    <w:rsid w:val="00D20316"/>
    <w:rsid w:val="00D22C29"/>
    <w:rsid w:val="00D22C5F"/>
    <w:rsid w:val="00D25B93"/>
    <w:rsid w:val="00D25C57"/>
    <w:rsid w:val="00D268A9"/>
    <w:rsid w:val="00D32445"/>
    <w:rsid w:val="00D350F4"/>
    <w:rsid w:val="00D402DC"/>
    <w:rsid w:val="00D40C03"/>
    <w:rsid w:val="00D40D4F"/>
    <w:rsid w:val="00D41DE7"/>
    <w:rsid w:val="00D44A72"/>
    <w:rsid w:val="00D46EDA"/>
    <w:rsid w:val="00D47487"/>
    <w:rsid w:val="00D52E66"/>
    <w:rsid w:val="00D56AAE"/>
    <w:rsid w:val="00D6089C"/>
    <w:rsid w:val="00D6129D"/>
    <w:rsid w:val="00D65B4D"/>
    <w:rsid w:val="00D679C5"/>
    <w:rsid w:val="00D679E7"/>
    <w:rsid w:val="00D70430"/>
    <w:rsid w:val="00D70EAC"/>
    <w:rsid w:val="00D75B6E"/>
    <w:rsid w:val="00D75C74"/>
    <w:rsid w:val="00D7659B"/>
    <w:rsid w:val="00D807E3"/>
    <w:rsid w:val="00D8102A"/>
    <w:rsid w:val="00D84F06"/>
    <w:rsid w:val="00D8705C"/>
    <w:rsid w:val="00D91444"/>
    <w:rsid w:val="00D93942"/>
    <w:rsid w:val="00D94DFF"/>
    <w:rsid w:val="00D96D69"/>
    <w:rsid w:val="00DA10F0"/>
    <w:rsid w:val="00DA292E"/>
    <w:rsid w:val="00DA2E17"/>
    <w:rsid w:val="00DA3B3B"/>
    <w:rsid w:val="00DA614F"/>
    <w:rsid w:val="00DA6B70"/>
    <w:rsid w:val="00DA6D85"/>
    <w:rsid w:val="00DB0E6F"/>
    <w:rsid w:val="00DB0FBB"/>
    <w:rsid w:val="00DB27A2"/>
    <w:rsid w:val="00DB480E"/>
    <w:rsid w:val="00DB7357"/>
    <w:rsid w:val="00DC24C7"/>
    <w:rsid w:val="00DD631E"/>
    <w:rsid w:val="00DD6B09"/>
    <w:rsid w:val="00DE4009"/>
    <w:rsid w:val="00DE7CE6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0743B"/>
    <w:rsid w:val="00E12DE6"/>
    <w:rsid w:val="00E21CEF"/>
    <w:rsid w:val="00E265FA"/>
    <w:rsid w:val="00E27B48"/>
    <w:rsid w:val="00E35C43"/>
    <w:rsid w:val="00E368E0"/>
    <w:rsid w:val="00E440B7"/>
    <w:rsid w:val="00E44BBB"/>
    <w:rsid w:val="00E44C55"/>
    <w:rsid w:val="00E44DA3"/>
    <w:rsid w:val="00E45065"/>
    <w:rsid w:val="00E4602B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86DAE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176E"/>
    <w:rsid w:val="00EB4552"/>
    <w:rsid w:val="00EB47A2"/>
    <w:rsid w:val="00EC4C5D"/>
    <w:rsid w:val="00EC56E3"/>
    <w:rsid w:val="00ED4DF0"/>
    <w:rsid w:val="00ED566B"/>
    <w:rsid w:val="00EE49CE"/>
    <w:rsid w:val="00EE6492"/>
    <w:rsid w:val="00EE75EF"/>
    <w:rsid w:val="00EF13A5"/>
    <w:rsid w:val="00EF56B2"/>
    <w:rsid w:val="00F01EB2"/>
    <w:rsid w:val="00F11EFB"/>
    <w:rsid w:val="00F123C3"/>
    <w:rsid w:val="00F12635"/>
    <w:rsid w:val="00F13903"/>
    <w:rsid w:val="00F140EE"/>
    <w:rsid w:val="00F15485"/>
    <w:rsid w:val="00F22155"/>
    <w:rsid w:val="00F25447"/>
    <w:rsid w:val="00F2574B"/>
    <w:rsid w:val="00F30C6C"/>
    <w:rsid w:val="00F356ED"/>
    <w:rsid w:val="00F35FA5"/>
    <w:rsid w:val="00F424C8"/>
    <w:rsid w:val="00F45513"/>
    <w:rsid w:val="00F47A2B"/>
    <w:rsid w:val="00F5047D"/>
    <w:rsid w:val="00F53D20"/>
    <w:rsid w:val="00F55C5B"/>
    <w:rsid w:val="00F6065B"/>
    <w:rsid w:val="00F61AE4"/>
    <w:rsid w:val="00F645CA"/>
    <w:rsid w:val="00F649EA"/>
    <w:rsid w:val="00F64B27"/>
    <w:rsid w:val="00F66C56"/>
    <w:rsid w:val="00F66EAC"/>
    <w:rsid w:val="00F70915"/>
    <w:rsid w:val="00F70CE8"/>
    <w:rsid w:val="00F70F5A"/>
    <w:rsid w:val="00F724F1"/>
    <w:rsid w:val="00F74CB5"/>
    <w:rsid w:val="00F74DFB"/>
    <w:rsid w:val="00F8632B"/>
    <w:rsid w:val="00F9046B"/>
    <w:rsid w:val="00F95200"/>
    <w:rsid w:val="00FA2057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D6E7D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5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74</cp:revision>
  <cp:lastPrinted>2021-07-27T21:03:00Z</cp:lastPrinted>
  <dcterms:created xsi:type="dcterms:W3CDTF">2021-05-27T00:50:00Z</dcterms:created>
  <dcterms:modified xsi:type="dcterms:W3CDTF">2021-07-27T21:30:00Z</dcterms:modified>
</cp:coreProperties>
</file>