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67497ADC" w:rsidR="00735448" w:rsidRPr="006428F8" w:rsidRDefault="00DD1ABA" w:rsidP="0042106C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94BBE">
        <w:rPr>
          <w:rFonts w:ascii="Times New Roman" w:hAnsi="Times New Roman" w:cs="Times New Roman"/>
          <w:b w:val="0"/>
          <w:color w:val="auto"/>
          <w:sz w:val="32"/>
          <w:szCs w:val="32"/>
        </w:rPr>
        <w:t>12</w:t>
      </w:r>
    </w:p>
    <w:p w14:paraId="1B38FF14" w14:textId="77777777" w:rsidR="00735448" w:rsidRPr="00303370" w:rsidRDefault="00735448" w:rsidP="003D0970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3D0970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0F4EDBB3" w:rsidR="00735448" w:rsidRPr="00303370" w:rsidRDefault="00735448" w:rsidP="00920B9D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E94BBE">
        <w:rPr>
          <w:spacing w:val="-9"/>
        </w:rPr>
        <w:t>14.06.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A1305B">
        <w:rPr>
          <w:spacing w:val="-9"/>
        </w:rPr>
        <w:t>2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A1305B">
        <w:rPr>
          <w:spacing w:val="-9"/>
        </w:rPr>
        <w:t>0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920B9D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920B9D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812C3F">
      <w:pPr>
        <w:spacing w:before="60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3F5F56E0" w14:textId="77777777" w:rsidR="00A1305B" w:rsidRPr="00A1305B" w:rsidRDefault="00A1305B" w:rsidP="00812C3F">
      <w:pPr>
        <w:spacing w:before="60"/>
        <w:jc w:val="both"/>
        <w:rPr>
          <w:sz w:val="28"/>
          <w:szCs w:val="28"/>
        </w:rPr>
      </w:pPr>
      <w:r w:rsidRPr="00A1305B">
        <w:rPr>
          <w:sz w:val="28"/>
          <w:szCs w:val="28"/>
        </w:rPr>
        <w:t>Воронов Н. В.    -  генеральный директор ООО «Русский двор»;</w:t>
      </w:r>
    </w:p>
    <w:p w14:paraId="47949775" w14:textId="287E339D" w:rsidR="00A1305B" w:rsidRPr="00A1305B" w:rsidRDefault="00A1305B" w:rsidP="00812C3F">
      <w:pPr>
        <w:spacing w:before="60"/>
        <w:jc w:val="both"/>
        <w:rPr>
          <w:sz w:val="28"/>
          <w:szCs w:val="28"/>
        </w:rPr>
      </w:pPr>
      <w:r w:rsidRPr="00A1305B">
        <w:rPr>
          <w:sz w:val="28"/>
          <w:szCs w:val="28"/>
        </w:rPr>
        <w:t xml:space="preserve">Орлов А. А.      </w:t>
      </w:r>
      <w:r w:rsidR="0063218A" w:rsidRPr="0063218A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 -  президент НП «Горнопромышленная ассоциация Камчатки»;</w:t>
      </w:r>
    </w:p>
    <w:p w14:paraId="2A83334E" w14:textId="35E76F84" w:rsidR="00A1305B" w:rsidRPr="00A1305B" w:rsidRDefault="00A1305B" w:rsidP="00812C3F">
      <w:pPr>
        <w:spacing w:before="60"/>
        <w:jc w:val="both"/>
        <w:rPr>
          <w:sz w:val="28"/>
          <w:szCs w:val="28"/>
        </w:rPr>
      </w:pPr>
      <w:r w:rsidRPr="00A1305B">
        <w:rPr>
          <w:sz w:val="28"/>
          <w:szCs w:val="28"/>
        </w:rPr>
        <w:t xml:space="preserve">Рябов </w:t>
      </w:r>
      <w:proofErr w:type="gramStart"/>
      <w:r w:rsidRPr="00A1305B">
        <w:rPr>
          <w:sz w:val="28"/>
          <w:szCs w:val="28"/>
        </w:rPr>
        <w:t>А.А.</w:t>
      </w:r>
      <w:proofErr w:type="gramEnd"/>
      <w:r w:rsidRPr="00A1305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A1305B">
        <w:rPr>
          <w:sz w:val="28"/>
          <w:szCs w:val="28"/>
        </w:rPr>
        <w:t xml:space="preserve">  - генеральный директора ООО «</w:t>
      </w:r>
      <w:proofErr w:type="spellStart"/>
      <w:r w:rsidRPr="00A1305B">
        <w:rPr>
          <w:sz w:val="28"/>
          <w:szCs w:val="28"/>
        </w:rPr>
        <w:t>Дальэнергомонтаж</w:t>
      </w:r>
      <w:proofErr w:type="spellEnd"/>
      <w:r w:rsidRPr="00A1305B">
        <w:rPr>
          <w:sz w:val="28"/>
          <w:szCs w:val="28"/>
        </w:rPr>
        <w:t xml:space="preserve"> - Камчатка»;  </w:t>
      </w:r>
    </w:p>
    <w:p w14:paraId="0653FBF9" w14:textId="77777777" w:rsidR="00A1305B" w:rsidRPr="00A1305B" w:rsidRDefault="00A1305B" w:rsidP="0063218A">
      <w:pPr>
        <w:jc w:val="both"/>
        <w:rPr>
          <w:sz w:val="28"/>
          <w:szCs w:val="28"/>
        </w:rPr>
      </w:pPr>
      <w:proofErr w:type="spellStart"/>
      <w:r w:rsidRPr="00A1305B">
        <w:rPr>
          <w:sz w:val="28"/>
          <w:szCs w:val="28"/>
        </w:rPr>
        <w:t>Шамоян</w:t>
      </w:r>
      <w:proofErr w:type="spellEnd"/>
      <w:r w:rsidRPr="00A1305B">
        <w:rPr>
          <w:sz w:val="28"/>
          <w:szCs w:val="28"/>
        </w:rPr>
        <w:t xml:space="preserve"> Р.Ф.      - председатель Камчатского регионального отделения </w:t>
      </w:r>
      <w:proofErr w:type="spellStart"/>
      <w:r w:rsidRPr="00A1305B">
        <w:rPr>
          <w:sz w:val="28"/>
          <w:szCs w:val="28"/>
        </w:rPr>
        <w:t>общерос</w:t>
      </w:r>
      <w:proofErr w:type="spellEnd"/>
      <w:r w:rsidRPr="00A1305B">
        <w:rPr>
          <w:sz w:val="28"/>
          <w:szCs w:val="28"/>
        </w:rPr>
        <w:t>-</w:t>
      </w:r>
    </w:p>
    <w:p w14:paraId="5EF6419E" w14:textId="77777777" w:rsidR="00A1305B" w:rsidRPr="00A1305B" w:rsidRDefault="00A1305B" w:rsidP="0063218A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 xml:space="preserve">                               </w:t>
      </w:r>
      <w:proofErr w:type="spellStart"/>
      <w:r w:rsidRPr="00A1305B">
        <w:rPr>
          <w:sz w:val="28"/>
          <w:szCs w:val="28"/>
        </w:rPr>
        <w:t>сийской</w:t>
      </w:r>
      <w:proofErr w:type="spellEnd"/>
      <w:r w:rsidRPr="00A1305B">
        <w:rPr>
          <w:sz w:val="28"/>
          <w:szCs w:val="28"/>
        </w:rPr>
        <w:t xml:space="preserve"> общественной организации «Деловая Россия»;</w:t>
      </w:r>
    </w:p>
    <w:p w14:paraId="28403326" w14:textId="61EE4B9D" w:rsidR="00A1305B" w:rsidRPr="00A1305B" w:rsidRDefault="00A1305B" w:rsidP="0063218A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>Шевченко С. В.  - директор ООО «СИГМА-К».</w:t>
      </w:r>
    </w:p>
    <w:p w14:paraId="70932BE2" w14:textId="77777777" w:rsidR="0029252F" w:rsidRDefault="0029252F" w:rsidP="00920B9D">
      <w:pPr>
        <w:jc w:val="both"/>
        <w:rPr>
          <w:sz w:val="28"/>
          <w:szCs w:val="28"/>
        </w:rPr>
      </w:pPr>
    </w:p>
    <w:p w14:paraId="40DBE108" w14:textId="5E455CFC" w:rsidR="00740A26" w:rsidRPr="003139C0" w:rsidRDefault="00740A26" w:rsidP="00920B9D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7D7B0A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</w:t>
      </w:r>
      <w:r w:rsidR="007D7B0A">
        <w:rPr>
          <w:sz w:val="28"/>
          <w:szCs w:val="28"/>
        </w:rPr>
        <w:t>ов</w:t>
      </w:r>
      <w:r w:rsidRPr="003139C0">
        <w:rPr>
          <w:sz w:val="28"/>
          <w:szCs w:val="28"/>
        </w:rPr>
        <w:t xml:space="preserve">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920B9D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E94BBE" w14:paraId="15045F53" w14:textId="77777777" w:rsidTr="004D7318"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7F20A793" w:rsidR="00E94BBE" w:rsidRDefault="00E94BBE" w:rsidP="00E94BBE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275345">
              <w:rPr>
                <w:sz w:val="28"/>
                <w:szCs w:val="28"/>
              </w:rPr>
              <w:t xml:space="preserve">Новикова Н. И.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22C99D67" w:rsidR="00E94BBE" w:rsidRDefault="00E94BBE" w:rsidP="00E94BBE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42FAD979" w:rsidR="00E94BBE" w:rsidRDefault="00E94BBE" w:rsidP="00E94BBE">
            <w:pPr>
              <w:shd w:val="clear" w:color="auto" w:fill="FFFFFF" w:themeFill="background1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275345">
              <w:rPr>
                <w:sz w:val="28"/>
                <w:szCs w:val="28"/>
              </w:rPr>
              <w:t>президента Союза строителей Камчатки</w:t>
            </w:r>
            <w:r>
              <w:rPr>
                <w:sz w:val="28"/>
                <w:szCs w:val="28"/>
              </w:rPr>
              <w:t>.</w:t>
            </w:r>
            <w:r w:rsidRPr="00275345">
              <w:rPr>
                <w:sz w:val="28"/>
                <w:szCs w:val="28"/>
              </w:rPr>
              <w:t xml:space="preserve"> </w:t>
            </w:r>
          </w:p>
        </w:tc>
      </w:tr>
      <w:tr w:rsidR="00E94BBE" w14:paraId="6DE33D01" w14:textId="77777777" w:rsidTr="00E94BBE">
        <w:trPr>
          <w:trHeight w:val="153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584A2656" w:rsidR="00E94BBE" w:rsidRDefault="00E94BBE" w:rsidP="00E94BBE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15EB27" w14:textId="38455E94" w:rsidR="00E94BBE" w:rsidRDefault="00E94BBE" w:rsidP="00E94BBE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77777777" w:rsidR="00E94BBE" w:rsidRDefault="00E94BBE" w:rsidP="00E94BBE">
            <w:pPr>
              <w:ind w:right="140"/>
              <w:rPr>
                <w:sz w:val="28"/>
                <w:szCs w:val="28"/>
              </w:rPr>
            </w:pPr>
          </w:p>
        </w:tc>
      </w:tr>
    </w:tbl>
    <w:p w14:paraId="32901AD8" w14:textId="2BE455D6" w:rsidR="00701976" w:rsidRDefault="0070197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920B9D">
      <w:pPr>
        <w:ind w:right="-2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920B9D">
      <w:pPr>
        <w:suppressAutoHyphens w:val="0"/>
        <w:jc w:val="both"/>
        <w:rPr>
          <w:sz w:val="28"/>
          <w:szCs w:val="28"/>
        </w:rPr>
      </w:pPr>
    </w:p>
    <w:p w14:paraId="59EE4FAD" w14:textId="508A807B" w:rsidR="00D5663A" w:rsidRDefault="00735448" w:rsidP="00920B9D">
      <w:pPr>
        <w:suppressAutoHyphens w:val="0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A3B1903" w14:textId="1A66CE6A" w:rsidR="002922A8" w:rsidRPr="00A1428C" w:rsidRDefault="002922A8" w:rsidP="002922A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22A8">
        <w:rPr>
          <w:sz w:val="28"/>
          <w:szCs w:val="28"/>
        </w:rPr>
        <w:t xml:space="preserve"> </w:t>
      </w:r>
      <w:r w:rsidRPr="00A1428C">
        <w:rPr>
          <w:sz w:val="28"/>
          <w:szCs w:val="28"/>
        </w:rPr>
        <w:t>О внесении изменений в реестр членов Союза строителей Камчатки.</w:t>
      </w:r>
    </w:p>
    <w:p w14:paraId="183B4143" w14:textId="77777777" w:rsidR="002922A8" w:rsidRPr="00A1428C" w:rsidRDefault="002922A8" w:rsidP="002922A8">
      <w:pPr>
        <w:jc w:val="both"/>
        <w:rPr>
          <w:sz w:val="28"/>
          <w:szCs w:val="28"/>
        </w:rPr>
      </w:pPr>
      <w:r w:rsidRPr="00A1428C">
        <w:rPr>
          <w:sz w:val="28"/>
          <w:szCs w:val="28"/>
        </w:rPr>
        <w:t xml:space="preserve">     Докладчик Новикова Н. И.</w:t>
      </w:r>
    </w:p>
    <w:p w14:paraId="5CA81BF5" w14:textId="05ED3B57" w:rsidR="002922A8" w:rsidRPr="00157E24" w:rsidRDefault="00D45AD5" w:rsidP="002922A8">
      <w:pPr>
        <w:jc w:val="both"/>
        <w:rPr>
          <w:sz w:val="28"/>
          <w:szCs w:val="28"/>
        </w:rPr>
      </w:pPr>
      <w:bookmarkStart w:id="0" w:name="_Hlk89087531"/>
      <w:r w:rsidRPr="00157E24">
        <w:rPr>
          <w:sz w:val="28"/>
          <w:szCs w:val="28"/>
        </w:rPr>
        <w:t>2</w:t>
      </w:r>
      <w:r w:rsidR="00434F81" w:rsidRPr="00157E24">
        <w:rPr>
          <w:sz w:val="28"/>
          <w:szCs w:val="28"/>
        </w:rPr>
        <w:t xml:space="preserve">. </w:t>
      </w:r>
      <w:r w:rsidR="002922A8" w:rsidRPr="00157E24">
        <w:rPr>
          <w:sz w:val="28"/>
          <w:szCs w:val="28"/>
        </w:rPr>
        <w:t>О приеме в члены Союза строителей Камчатки.</w:t>
      </w:r>
    </w:p>
    <w:p w14:paraId="3FC5A641" w14:textId="1826C66B" w:rsidR="00103A54" w:rsidRDefault="002922A8" w:rsidP="002922A8">
      <w:pPr>
        <w:jc w:val="both"/>
        <w:rPr>
          <w:sz w:val="28"/>
          <w:szCs w:val="28"/>
        </w:rPr>
      </w:pPr>
      <w:r w:rsidRPr="00157E24">
        <w:rPr>
          <w:sz w:val="28"/>
          <w:szCs w:val="28"/>
        </w:rPr>
        <w:t xml:space="preserve">    Докладчик Новикова Н. И.</w:t>
      </w:r>
    </w:p>
    <w:bookmarkEnd w:id="0"/>
    <w:p w14:paraId="71591C40" w14:textId="77777777" w:rsidR="00812C3F" w:rsidRPr="00DF5F71" w:rsidRDefault="00812C3F" w:rsidP="00812C3F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DF5F71">
        <w:rPr>
          <w:rFonts w:eastAsia="Arial Unicode MS"/>
          <w:kern w:val="1"/>
          <w:sz w:val="28"/>
          <w:szCs w:val="28"/>
        </w:rPr>
        <w:t>3. О результатах рассмотрения Дисциплинарной комиссией Союза строителей Камчатки материала внеплановой контрольной проверки в отношении члена Союза строителей Камчатки.</w:t>
      </w:r>
    </w:p>
    <w:p w14:paraId="72484E0A" w14:textId="029DBFB6" w:rsidR="007D0CEB" w:rsidRPr="00DF5F71" w:rsidRDefault="00812C3F" w:rsidP="00812C3F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DF5F71">
        <w:rPr>
          <w:rFonts w:eastAsia="Arial Unicode MS"/>
          <w:kern w:val="1"/>
          <w:sz w:val="28"/>
          <w:szCs w:val="28"/>
        </w:rPr>
        <w:t xml:space="preserve">     Докладчик Новикова Н. И.</w:t>
      </w:r>
    </w:p>
    <w:p w14:paraId="6C5FD049" w14:textId="77777777" w:rsidR="00E94BBE" w:rsidRDefault="00E94BBE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3FD3856D" w14:textId="2B796D38" w:rsidR="00B26161" w:rsidRDefault="009460A7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D45AD5" w:rsidRPr="00305548">
        <w:rPr>
          <w:rFonts w:eastAsia="Arial Unicode MS"/>
          <w:kern w:val="1"/>
          <w:sz w:val="28"/>
          <w:szCs w:val="28"/>
        </w:rPr>
        <w:t xml:space="preserve">: </w:t>
      </w:r>
      <w:r w:rsidR="00D45AD5">
        <w:rPr>
          <w:rFonts w:eastAsia="Arial Unicode MS"/>
          <w:kern w:val="1"/>
          <w:sz w:val="28"/>
          <w:szCs w:val="28"/>
        </w:rPr>
        <w:t>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24D85948" w14:textId="116E14C6" w:rsidR="001E384C" w:rsidRDefault="004E362E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30B27580" w14:textId="785A498D" w:rsidR="00741AA3" w:rsidRPr="003139C0" w:rsidRDefault="001E384C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1E384C">
        <w:rPr>
          <w:sz w:val="28"/>
          <w:szCs w:val="28"/>
        </w:rPr>
        <w:t xml:space="preserve">  </w:t>
      </w:r>
      <w:r w:rsidR="00ED7F70" w:rsidRPr="00ED7F70">
        <w:rPr>
          <w:sz w:val="28"/>
          <w:szCs w:val="28"/>
        </w:rPr>
        <w:t>РЕЗУЛЬТАТЫ ГОЛОСОВАНИЯ: «За»: 5; «Против»: 0; «Воздержались»: 0.</w:t>
      </w:r>
    </w:p>
    <w:p w14:paraId="7A35B0C5" w14:textId="1FA20383" w:rsidR="00052D3C" w:rsidRDefault="00741AA3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256D7FA0" w14:textId="77777777" w:rsidR="00C26BFF" w:rsidRDefault="00C26BFF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</w:p>
    <w:p w14:paraId="7C1419E5" w14:textId="77777777" w:rsidR="00CF6276" w:rsidRDefault="00CF6276" w:rsidP="00F21B50">
      <w:pPr>
        <w:tabs>
          <w:tab w:val="left" w:pos="-142"/>
          <w:tab w:val="left" w:pos="0"/>
        </w:tabs>
        <w:ind w:right="-2"/>
        <w:jc w:val="both"/>
        <w:rPr>
          <w:sz w:val="28"/>
          <w:szCs w:val="28"/>
        </w:rPr>
      </w:pPr>
    </w:p>
    <w:p w14:paraId="50B08D98" w14:textId="4061F925" w:rsidR="00F21B50" w:rsidRPr="00206963" w:rsidRDefault="002922A8" w:rsidP="005C1779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9020D6" w:rsidRPr="00206963">
        <w:rPr>
          <w:rFonts w:eastAsia="Arial Unicode MS"/>
          <w:kern w:val="1"/>
          <w:sz w:val="28"/>
          <w:szCs w:val="28"/>
        </w:rPr>
        <w:t xml:space="preserve">. </w:t>
      </w:r>
      <w:r w:rsidR="00F21B50" w:rsidRPr="00206963">
        <w:rPr>
          <w:rFonts w:eastAsia="Arial Unicode MS"/>
          <w:kern w:val="1"/>
          <w:sz w:val="28"/>
          <w:szCs w:val="28"/>
        </w:rPr>
        <w:t>СЛУШАЛИ: Новикову Н. И. о поступивш</w:t>
      </w:r>
      <w:r w:rsidR="00E94BBE">
        <w:rPr>
          <w:rFonts w:eastAsia="Arial Unicode MS"/>
          <w:kern w:val="1"/>
          <w:sz w:val="28"/>
          <w:szCs w:val="28"/>
        </w:rPr>
        <w:t>ем</w:t>
      </w:r>
      <w:r w:rsidR="0015222E">
        <w:rPr>
          <w:rFonts w:eastAsia="Arial Unicode MS"/>
          <w:kern w:val="1"/>
          <w:sz w:val="28"/>
          <w:szCs w:val="28"/>
        </w:rPr>
        <w:t xml:space="preserve"> </w:t>
      </w:r>
      <w:r w:rsidR="00F21B50" w:rsidRPr="00206963">
        <w:rPr>
          <w:rFonts w:eastAsia="Arial Unicode MS"/>
          <w:kern w:val="1"/>
          <w:sz w:val="28"/>
          <w:szCs w:val="28"/>
        </w:rPr>
        <w:t>заявлени</w:t>
      </w:r>
      <w:r w:rsidR="00E94BBE">
        <w:rPr>
          <w:rFonts w:eastAsia="Arial Unicode MS"/>
          <w:kern w:val="1"/>
          <w:sz w:val="28"/>
          <w:szCs w:val="28"/>
        </w:rPr>
        <w:t>и</w:t>
      </w:r>
      <w:r w:rsidR="0015222E">
        <w:rPr>
          <w:rFonts w:eastAsia="Arial Unicode MS"/>
          <w:kern w:val="1"/>
          <w:sz w:val="28"/>
          <w:szCs w:val="28"/>
        </w:rPr>
        <w:t xml:space="preserve"> </w:t>
      </w:r>
      <w:r w:rsidR="00F21B50" w:rsidRPr="00206963">
        <w:rPr>
          <w:rFonts w:eastAsia="Arial Unicode MS"/>
          <w:kern w:val="1"/>
          <w:sz w:val="28"/>
          <w:szCs w:val="28"/>
        </w:rPr>
        <w:t>член</w:t>
      </w:r>
      <w:r w:rsidR="00E94BBE">
        <w:rPr>
          <w:rFonts w:eastAsia="Arial Unicode MS"/>
          <w:kern w:val="1"/>
          <w:sz w:val="28"/>
          <w:szCs w:val="28"/>
        </w:rPr>
        <w:t>а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Союза строителей Камчатки  </w:t>
      </w:r>
    </w:p>
    <w:p w14:paraId="0FCACF1B" w14:textId="1ADDB1CB" w:rsidR="003F1B52" w:rsidRDefault="00F21B50" w:rsidP="003F1B52">
      <w:pPr>
        <w:tabs>
          <w:tab w:val="left" w:pos="0"/>
          <w:tab w:val="left" w:pos="284"/>
        </w:tabs>
        <w:suppressAutoHyphens w:val="0"/>
        <w:jc w:val="both"/>
        <w:rPr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 </w:t>
      </w:r>
      <w:r w:rsidR="005E46C9" w:rsidRPr="00206963">
        <w:rPr>
          <w:rFonts w:eastAsia="Arial Unicode MS"/>
          <w:kern w:val="1"/>
          <w:sz w:val="28"/>
          <w:szCs w:val="28"/>
        </w:rPr>
        <w:t xml:space="preserve">    </w:t>
      </w:r>
      <w:bookmarkStart w:id="1" w:name="_Hlk128128280"/>
      <w:r w:rsidR="003F1B52" w:rsidRPr="003F1B52">
        <w:rPr>
          <w:sz w:val="28"/>
          <w:szCs w:val="28"/>
        </w:rPr>
        <w:t xml:space="preserve">  общества с ограниченной ответственностью «</w:t>
      </w:r>
      <w:r w:rsidR="00E94BBE">
        <w:rPr>
          <w:sz w:val="28"/>
          <w:szCs w:val="28"/>
        </w:rPr>
        <w:t>Титан-А</w:t>
      </w:r>
      <w:r w:rsidR="003F1B52" w:rsidRPr="003F1B52">
        <w:rPr>
          <w:sz w:val="28"/>
          <w:szCs w:val="28"/>
        </w:rPr>
        <w:t xml:space="preserve">» (ИНН </w:t>
      </w:r>
      <w:r w:rsidR="00E94BBE" w:rsidRPr="00E94BBE">
        <w:rPr>
          <w:sz w:val="28"/>
          <w:szCs w:val="28"/>
        </w:rPr>
        <w:t>4101153089</w:t>
      </w:r>
      <w:r w:rsidR="003F1B52" w:rsidRPr="003F1B52">
        <w:rPr>
          <w:sz w:val="28"/>
          <w:szCs w:val="28"/>
        </w:rPr>
        <w:t xml:space="preserve">, ОГРН </w:t>
      </w:r>
      <w:r w:rsidR="00E94BBE" w:rsidRPr="00E94BBE">
        <w:rPr>
          <w:sz w:val="28"/>
          <w:szCs w:val="28"/>
        </w:rPr>
        <w:t>1124101008272</w:t>
      </w:r>
      <w:r w:rsidR="003F1B52" w:rsidRPr="003F1B52">
        <w:rPr>
          <w:sz w:val="28"/>
          <w:szCs w:val="28"/>
        </w:rPr>
        <w:t>),</w:t>
      </w:r>
    </w:p>
    <w:p w14:paraId="66A9072D" w14:textId="77777777" w:rsidR="00ED61C6" w:rsidRDefault="0088530C" w:rsidP="00ED61C6">
      <w:pPr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12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bookmarkEnd w:id="1"/>
      <w:r w:rsidR="00F21B50" w:rsidRPr="00206963">
        <w:rPr>
          <w:rFonts w:eastAsia="Arial Unicode MS"/>
          <w:kern w:val="1"/>
          <w:sz w:val="28"/>
          <w:szCs w:val="28"/>
        </w:rPr>
        <w:t xml:space="preserve"> о внесении изменений в реестр членов Союза «Саморегулируемая </w:t>
      </w:r>
      <w:r w:rsidR="00ED61C6">
        <w:rPr>
          <w:rFonts w:eastAsia="Arial Unicode MS"/>
          <w:kern w:val="1"/>
          <w:sz w:val="28"/>
          <w:szCs w:val="28"/>
        </w:rPr>
        <w:t>о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рганизация   строителей   Камчатки», а также, о   результатах   рассмотрения </w:t>
      </w:r>
    </w:p>
    <w:p w14:paraId="788600F0" w14:textId="77777777" w:rsidR="00ED61C6" w:rsidRDefault="00ED61C6" w:rsidP="00ED61C6">
      <w:pPr>
        <w:jc w:val="both"/>
        <w:rPr>
          <w:rFonts w:eastAsia="Arial Unicode MS"/>
          <w:kern w:val="1"/>
          <w:sz w:val="28"/>
          <w:szCs w:val="28"/>
        </w:rPr>
      </w:pPr>
    </w:p>
    <w:p w14:paraId="18FF7F18" w14:textId="7D852915" w:rsidR="00F21B50" w:rsidRPr="00206963" w:rsidRDefault="000B13C5" w:rsidP="00ED61C6">
      <w:pPr>
        <w:jc w:val="both"/>
        <w:rPr>
          <w:rFonts w:eastAsia="Arial Unicode MS"/>
          <w:kern w:val="1"/>
          <w:sz w:val="28"/>
          <w:szCs w:val="28"/>
        </w:rPr>
      </w:pPr>
      <w:r w:rsidRPr="00876FDF">
        <w:rPr>
          <w:sz w:val="28"/>
          <w:szCs w:val="28"/>
        </w:rPr>
        <w:t xml:space="preserve">уполномоченными   </w:t>
      </w:r>
      <w:proofErr w:type="gramStart"/>
      <w:r w:rsidRPr="00876FDF">
        <w:rPr>
          <w:sz w:val="28"/>
          <w:szCs w:val="28"/>
        </w:rPr>
        <w:t>лицами  исполнительного</w:t>
      </w:r>
      <w:proofErr w:type="gramEnd"/>
      <w:r w:rsidRPr="00876FDF">
        <w:rPr>
          <w:sz w:val="28"/>
          <w:szCs w:val="28"/>
        </w:rPr>
        <w:t xml:space="preserve">  органа  Союза   строителей  Камчатки</w:t>
      </w:r>
      <w:r>
        <w:rPr>
          <w:sz w:val="28"/>
          <w:szCs w:val="28"/>
        </w:rPr>
        <w:t xml:space="preserve"> и </w:t>
      </w:r>
      <w:r w:rsidR="00F21B50" w:rsidRPr="00206963">
        <w:rPr>
          <w:rFonts w:eastAsia="Arial Unicode MS"/>
          <w:kern w:val="1"/>
          <w:sz w:val="28"/>
          <w:szCs w:val="28"/>
        </w:rPr>
        <w:t>Контрольной комиссией Союза строителей Камчатки представленных</w:t>
      </w:r>
      <w:r w:rsidR="00A1305B">
        <w:rPr>
          <w:rFonts w:eastAsia="Arial Unicode MS"/>
          <w:kern w:val="1"/>
          <w:sz w:val="28"/>
          <w:szCs w:val="28"/>
        </w:rPr>
        <w:t xml:space="preserve"> 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данным</w:t>
      </w:r>
      <w:r w:rsidR="00A1305B">
        <w:rPr>
          <w:rFonts w:eastAsia="Arial Unicode MS"/>
          <w:kern w:val="1"/>
          <w:sz w:val="28"/>
          <w:szCs w:val="28"/>
        </w:rPr>
        <w:t xml:space="preserve"> 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юридическим</w:t>
      </w:r>
      <w:r w:rsidR="00A1305B">
        <w:rPr>
          <w:rFonts w:eastAsia="Arial Unicode MS"/>
          <w:kern w:val="1"/>
          <w:sz w:val="28"/>
          <w:szCs w:val="28"/>
        </w:rPr>
        <w:t xml:space="preserve"> </w:t>
      </w:r>
      <w:r w:rsidR="00F21B50" w:rsidRPr="00206963">
        <w:rPr>
          <w:rFonts w:eastAsia="Arial Unicode MS"/>
          <w:kern w:val="1"/>
          <w:sz w:val="28"/>
          <w:szCs w:val="28"/>
        </w:rPr>
        <w:t>лиц</w:t>
      </w:r>
      <w:r w:rsidR="00E94BBE">
        <w:rPr>
          <w:rFonts w:eastAsia="Arial Unicode MS"/>
          <w:kern w:val="1"/>
          <w:sz w:val="28"/>
          <w:szCs w:val="28"/>
        </w:rPr>
        <w:t>ом</w:t>
      </w:r>
      <w:r w:rsidR="00A1305B">
        <w:rPr>
          <w:rFonts w:eastAsia="Arial Unicode MS"/>
          <w:kern w:val="1"/>
          <w:sz w:val="28"/>
          <w:szCs w:val="28"/>
        </w:rPr>
        <w:t xml:space="preserve"> </w:t>
      </w:r>
      <w:r w:rsidR="00F21B50" w:rsidRPr="00206963">
        <w:rPr>
          <w:rFonts w:eastAsia="Arial Unicode MS"/>
          <w:kern w:val="1"/>
          <w:sz w:val="28"/>
          <w:szCs w:val="28"/>
        </w:rPr>
        <w:t>документов, проверки достоверности поступивших  сведений,  оценки  их  соответствия  требованиям</w:t>
      </w:r>
      <w:r w:rsidR="007D0CEB">
        <w:rPr>
          <w:rFonts w:eastAsia="Arial Unicode MS"/>
          <w:kern w:val="1"/>
          <w:sz w:val="28"/>
          <w:szCs w:val="28"/>
        </w:rPr>
        <w:t xml:space="preserve">  </w:t>
      </w:r>
      <w:r w:rsidR="00F21B50" w:rsidRPr="00206963">
        <w:rPr>
          <w:rFonts w:eastAsia="Arial Unicode MS"/>
          <w:kern w:val="1"/>
          <w:sz w:val="28"/>
          <w:szCs w:val="28"/>
        </w:rPr>
        <w:t>членства в Союзе строителей Камчатки.</w:t>
      </w:r>
    </w:p>
    <w:p w14:paraId="36E060D2" w14:textId="77777777" w:rsidR="00206963" w:rsidRPr="00206963" w:rsidRDefault="00206963" w:rsidP="005C1779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</w:p>
    <w:p w14:paraId="40E4F4FB" w14:textId="2E1EA470" w:rsidR="00215195" w:rsidRPr="00086D1B" w:rsidRDefault="00F21B50" w:rsidP="00215195">
      <w:pPr>
        <w:tabs>
          <w:tab w:val="left" w:pos="0"/>
          <w:tab w:val="left" w:pos="284"/>
        </w:tabs>
        <w:suppressAutoHyphens w:val="0"/>
        <w:jc w:val="both"/>
        <w:rPr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РЕШИЛИ: </w:t>
      </w:r>
      <w:bookmarkStart w:id="2" w:name="_Hlk128473745"/>
      <w:r w:rsidR="0081483E">
        <w:rPr>
          <w:rFonts w:eastAsia="Arial Unicode MS"/>
          <w:kern w:val="1"/>
          <w:sz w:val="28"/>
          <w:szCs w:val="28"/>
        </w:rPr>
        <w:t xml:space="preserve"> </w:t>
      </w:r>
      <w:r w:rsidR="0088530C" w:rsidRPr="00E94BBE">
        <w:rPr>
          <w:rFonts w:eastAsia="Arial Unicode MS"/>
          <w:kern w:val="1"/>
          <w:sz w:val="28"/>
          <w:szCs w:val="28"/>
        </w:rPr>
        <w:t xml:space="preserve"> </w:t>
      </w:r>
      <w:r w:rsidRPr="00E94BBE">
        <w:rPr>
          <w:rFonts w:eastAsia="Arial Unicode MS"/>
          <w:kern w:val="1"/>
          <w:sz w:val="28"/>
          <w:szCs w:val="28"/>
        </w:rPr>
        <w:t xml:space="preserve">Рассмотрев заявление  общества с ограниченной ответственностью </w:t>
      </w:r>
      <w:r w:rsidR="005E46C9" w:rsidRPr="00E94BBE">
        <w:rPr>
          <w:rFonts w:eastAsia="Arial Unicode MS"/>
          <w:kern w:val="1"/>
          <w:sz w:val="28"/>
          <w:szCs w:val="28"/>
        </w:rPr>
        <w:t xml:space="preserve">        </w:t>
      </w:r>
      <w:r w:rsidR="00C6168B" w:rsidRPr="003F1B52">
        <w:rPr>
          <w:sz w:val="28"/>
          <w:szCs w:val="28"/>
        </w:rPr>
        <w:t>«</w:t>
      </w:r>
      <w:r w:rsidR="00C6168B">
        <w:rPr>
          <w:sz w:val="28"/>
          <w:szCs w:val="28"/>
        </w:rPr>
        <w:t>Титан-А</w:t>
      </w:r>
      <w:r w:rsidR="00C6168B" w:rsidRPr="003F1B52">
        <w:rPr>
          <w:sz w:val="28"/>
          <w:szCs w:val="28"/>
        </w:rPr>
        <w:t xml:space="preserve">» (ИНН </w:t>
      </w:r>
      <w:r w:rsidR="00C6168B" w:rsidRPr="00E94BBE">
        <w:rPr>
          <w:sz w:val="28"/>
          <w:szCs w:val="28"/>
        </w:rPr>
        <w:t>4101153089</w:t>
      </w:r>
      <w:r w:rsidR="00C6168B" w:rsidRPr="003F1B52">
        <w:rPr>
          <w:sz w:val="28"/>
          <w:szCs w:val="28"/>
        </w:rPr>
        <w:t xml:space="preserve">, ОГРН </w:t>
      </w:r>
      <w:r w:rsidR="00C6168B" w:rsidRPr="00E94BBE">
        <w:rPr>
          <w:sz w:val="28"/>
          <w:szCs w:val="28"/>
        </w:rPr>
        <w:t>1124101008272</w:t>
      </w:r>
      <w:r w:rsidR="00C6168B" w:rsidRPr="003F1B52">
        <w:rPr>
          <w:sz w:val="28"/>
          <w:szCs w:val="28"/>
        </w:rPr>
        <w:t>)</w:t>
      </w:r>
      <w:r w:rsidR="00A1305B" w:rsidRPr="00E94BBE">
        <w:rPr>
          <w:rFonts w:eastAsia="Arial Unicode MS"/>
          <w:kern w:val="1"/>
          <w:sz w:val="28"/>
          <w:szCs w:val="28"/>
        </w:rPr>
        <w:t xml:space="preserve"> </w:t>
      </w:r>
      <w:r w:rsidR="00270016" w:rsidRPr="00E94BBE">
        <w:rPr>
          <w:rFonts w:eastAsia="Arial Unicode MS"/>
          <w:kern w:val="1"/>
          <w:sz w:val="28"/>
          <w:szCs w:val="28"/>
        </w:rPr>
        <w:t xml:space="preserve">от </w:t>
      </w:r>
      <w:r w:rsidR="00C6168B">
        <w:rPr>
          <w:rFonts w:eastAsia="Arial Unicode MS"/>
          <w:kern w:val="1"/>
          <w:sz w:val="28"/>
          <w:szCs w:val="28"/>
        </w:rPr>
        <w:t>13.06.</w:t>
      </w:r>
      <w:r w:rsidR="00270016" w:rsidRPr="00E94BBE">
        <w:rPr>
          <w:rFonts w:eastAsia="Arial Unicode MS"/>
          <w:kern w:val="1"/>
          <w:sz w:val="28"/>
          <w:szCs w:val="28"/>
        </w:rPr>
        <w:t xml:space="preserve">2023 г. </w:t>
      </w:r>
      <w:r w:rsidRPr="00E94BBE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r w:rsidR="00D97FE5" w:rsidRPr="00E94BBE">
        <w:rPr>
          <w:rFonts w:eastAsia="Arial Unicode MS"/>
          <w:kern w:val="1"/>
          <w:sz w:val="28"/>
          <w:szCs w:val="28"/>
        </w:rPr>
        <w:t xml:space="preserve">в связи </w:t>
      </w:r>
      <w:r w:rsidR="00215195">
        <w:rPr>
          <w:rFonts w:eastAsia="Arial Unicode MS"/>
          <w:kern w:val="1"/>
          <w:sz w:val="28"/>
          <w:szCs w:val="28"/>
        </w:rPr>
        <w:t>с прекращением деятельности по осуществлению строительства, реконструкции, капитального ремонта на особо опасных, технически сложных и уникальных объектах капитального строительства (кроме объектов использования атомной энергии), акт контрольной проверки от 13.06.2023 г.,</w:t>
      </w:r>
      <w:r w:rsidR="00215195" w:rsidRPr="00086D1B">
        <w:rPr>
          <w:sz w:val="28"/>
          <w:szCs w:val="28"/>
        </w:rPr>
        <w:t xml:space="preserve"> рекомендации Контрольной </w:t>
      </w:r>
      <w:r w:rsidR="00215195" w:rsidRPr="007A6A8E">
        <w:rPr>
          <w:sz w:val="28"/>
          <w:szCs w:val="28"/>
        </w:rPr>
        <w:t xml:space="preserve">комиссии (протокол  № </w:t>
      </w:r>
      <w:r w:rsidR="00215195">
        <w:rPr>
          <w:sz w:val="28"/>
          <w:szCs w:val="28"/>
        </w:rPr>
        <w:t>12</w:t>
      </w:r>
      <w:r w:rsidR="00215195" w:rsidRPr="007A6A8E">
        <w:rPr>
          <w:sz w:val="28"/>
          <w:szCs w:val="28"/>
        </w:rPr>
        <w:t xml:space="preserve"> от </w:t>
      </w:r>
      <w:r w:rsidR="00215195">
        <w:rPr>
          <w:sz w:val="28"/>
          <w:szCs w:val="28"/>
        </w:rPr>
        <w:t>14.06.</w:t>
      </w:r>
      <w:r w:rsidR="00215195" w:rsidRPr="007A6A8E">
        <w:rPr>
          <w:sz w:val="28"/>
          <w:szCs w:val="28"/>
        </w:rPr>
        <w:t>202</w:t>
      </w:r>
      <w:r w:rsidR="00215195">
        <w:rPr>
          <w:sz w:val="28"/>
          <w:szCs w:val="28"/>
        </w:rPr>
        <w:t>3</w:t>
      </w:r>
      <w:r w:rsidR="00215195" w:rsidRPr="007A6A8E">
        <w:rPr>
          <w:sz w:val="28"/>
          <w:szCs w:val="28"/>
        </w:rPr>
        <w:t xml:space="preserve"> г.),  </w:t>
      </w:r>
    </w:p>
    <w:p w14:paraId="2A97073E" w14:textId="77777777" w:rsidR="00215195" w:rsidRPr="00086D1B" w:rsidRDefault="00215195" w:rsidP="00215195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</w:t>
      </w:r>
      <w:proofErr w:type="gramStart"/>
      <w:r w:rsidRPr="00086D1B">
        <w:rPr>
          <w:sz w:val="28"/>
          <w:szCs w:val="28"/>
        </w:rPr>
        <w:t>руководствуясь  ч.3</w:t>
      </w:r>
      <w:proofErr w:type="gramEnd"/>
      <w:r w:rsidRPr="00086D1B">
        <w:rPr>
          <w:sz w:val="28"/>
          <w:szCs w:val="28"/>
        </w:rPr>
        <w:t xml:space="preserve"> ст. 55.17 Градостроительного кодекса  РФ,      </w:t>
      </w:r>
    </w:p>
    <w:p w14:paraId="7EFDA8FD" w14:textId="517EC1B8" w:rsidR="00215195" w:rsidRPr="00086D1B" w:rsidRDefault="00215195" w:rsidP="00215195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Pr="00E94BBE"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    </w:t>
      </w:r>
      <w:proofErr w:type="gramStart"/>
      <w:r w:rsidRPr="00E94BBE">
        <w:rPr>
          <w:rFonts w:eastAsia="Arial Unicode MS"/>
          <w:kern w:val="1"/>
          <w:sz w:val="28"/>
          <w:szCs w:val="28"/>
        </w:rPr>
        <w:t xml:space="preserve"> </w:t>
      </w:r>
      <w:r w:rsidR="00DF5F71" w:rsidRPr="00E94BBE">
        <w:rPr>
          <w:rFonts w:eastAsia="Arial Unicode MS"/>
          <w:kern w:val="1"/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Титан-А</w:t>
      </w:r>
      <w:r w:rsidRPr="003F1B52">
        <w:rPr>
          <w:sz w:val="28"/>
          <w:szCs w:val="28"/>
        </w:rPr>
        <w:t xml:space="preserve">» (ИНН </w:t>
      </w:r>
      <w:r w:rsidRPr="00E94BBE">
        <w:rPr>
          <w:sz w:val="28"/>
          <w:szCs w:val="28"/>
        </w:rPr>
        <w:t>4101153089</w:t>
      </w:r>
      <w:r w:rsidRPr="003F1B52">
        <w:rPr>
          <w:sz w:val="28"/>
          <w:szCs w:val="28"/>
        </w:rPr>
        <w:t xml:space="preserve">, ОГРН </w:t>
      </w:r>
      <w:r w:rsidRPr="00E94BBE">
        <w:rPr>
          <w:sz w:val="28"/>
          <w:szCs w:val="28"/>
        </w:rPr>
        <w:t>1124101008272</w:t>
      </w:r>
      <w:r w:rsidRPr="003F1B52">
        <w:rPr>
          <w:sz w:val="28"/>
          <w:szCs w:val="28"/>
        </w:rPr>
        <w:t>)</w:t>
      </w:r>
      <w:r w:rsidRPr="00E94BBE">
        <w:rPr>
          <w:rFonts w:eastAsia="Arial Unicode MS"/>
          <w:kern w:val="1"/>
          <w:sz w:val="28"/>
          <w:szCs w:val="28"/>
        </w:rPr>
        <w:t xml:space="preserve"> </w:t>
      </w:r>
      <w:r w:rsidRPr="00086D1B">
        <w:rPr>
          <w:sz w:val="28"/>
          <w:szCs w:val="28"/>
        </w:rPr>
        <w:t>согласно  заявлению.</w:t>
      </w:r>
    </w:p>
    <w:p w14:paraId="5B2E187A" w14:textId="0A9C5679" w:rsidR="004B4E58" w:rsidRDefault="00B94B48" w:rsidP="004B4E58">
      <w:pPr>
        <w:pStyle w:val="a4"/>
        <w:tabs>
          <w:tab w:val="left" w:pos="-142"/>
          <w:tab w:val="left" w:pos="0"/>
          <w:tab w:val="left" w:pos="567"/>
        </w:tabs>
        <w:ind w:left="0" w:hanging="11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     </w:t>
      </w:r>
      <w:bookmarkEnd w:id="2"/>
      <w:r w:rsidR="0088530C">
        <w:rPr>
          <w:rFonts w:eastAsia="Arial Unicode MS"/>
          <w:kern w:val="1"/>
          <w:sz w:val="28"/>
          <w:szCs w:val="28"/>
        </w:rPr>
        <w:t xml:space="preserve"> </w:t>
      </w:r>
      <w:r w:rsidR="002922A8">
        <w:rPr>
          <w:rFonts w:eastAsia="Arial Unicode MS"/>
          <w:kern w:val="1"/>
          <w:sz w:val="28"/>
          <w:szCs w:val="28"/>
        </w:rPr>
        <w:t xml:space="preserve">  </w:t>
      </w:r>
    </w:p>
    <w:p w14:paraId="73EA5DAB" w14:textId="77777777" w:rsidR="0088530C" w:rsidRDefault="0088530C" w:rsidP="00A1305B">
      <w:pPr>
        <w:pStyle w:val="a4"/>
        <w:tabs>
          <w:tab w:val="left" w:pos="-142"/>
          <w:tab w:val="left" w:pos="0"/>
        </w:tabs>
        <w:ind w:left="0"/>
        <w:jc w:val="both"/>
        <w:rPr>
          <w:rFonts w:eastAsia="Arial Unicode MS"/>
          <w:kern w:val="1"/>
          <w:sz w:val="28"/>
          <w:szCs w:val="28"/>
        </w:rPr>
      </w:pPr>
    </w:p>
    <w:p w14:paraId="6FAE733F" w14:textId="2CAC4B26" w:rsidR="002922A8" w:rsidRDefault="002922A8" w:rsidP="002922A8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Pr="008E3C5F">
        <w:rPr>
          <w:rFonts w:eastAsia="Arial Unicode MS"/>
          <w:kern w:val="1"/>
          <w:sz w:val="28"/>
          <w:szCs w:val="28"/>
        </w:rPr>
        <w:t xml:space="preserve">. </w:t>
      </w:r>
      <w:r w:rsidRPr="008E3C5F">
        <w:rPr>
          <w:rFonts w:eastAsia="Arial Unicode MS"/>
          <w:kern w:val="1"/>
          <w:sz w:val="27"/>
          <w:szCs w:val="28"/>
        </w:rPr>
        <w:t>СЛУШАЛИ:</w:t>
      </w:r>
      <w:r w:rsidRPr="008E3C5F">
        <w:rPr>
          <w:rFonts w:eastAsia="Arial Unicode MS"/>
          <w:kern w:val="1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>Новикову Н.И.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>о поступивш</w:t>
      </w:r>
      <w:r w:rsidR="00F907CE">
        <w:rPr>
          <w:rFonts w:eastAsia="Arial Unicode MS"/>
          <w:kern w:val="2"/>
          <w:sz w:val="28"/>
          <w:szCs w:val="28"/>
        </w:rPr>
        <w:t>их</w:t>
      </w:r>
      <w:r w:rsidRPr="00E808EB">
        <w:rPr>
          <w:rFonts w:eastAsia="Arial Unicode MS"/>
          <w:kern w:val="2"/>
          <w:sz w:val="28"/>
          <w:szCs w:val="28"/>
        </w:rPr>
        <w:t xml:space="preserve"> </w:t>
      </w:r>
      <w:proofErr w:type="gramStart"/>
      <w:r w:rsidRPr="00E808EB">
        <w:rPr>
          <w:rFonts w:eastAsia="Arial Unicode MS"/>
          <w:kern w:val="2"/>
          <w:sz w:val="28"/>
          <w:szCs w:val="28"/>
        </w:rPr>
        <w:t>заявлени</w:t>
      </w:r>
      <w:r w:rsidR="00F907CE">
        <w:rPr>
          <w:rFonts w:eastAsia="Arial Unicode MS"/>
          <w:kern w:val="2"/>
          <w:sz w:val="28"/>
          <w:szCs w:val="28"/>
        </w:rPr>
        <w:t xml:space="preserve">ях </w:t>
      </w:r>
      <w:r w:rsidRPr="00E808EB">
        <w:rPr>
          <w:rFonts w:eastAsia="Arial Unicode MS"/>
          <w:kern w:val="2"/>
          <w:sz w:val="28"/>
          <w:szCs w:val="28"/>
        </w:rPr>
        <w:t xml:space="preserve"> от</w:t>
      </w:r>
      <w:proofErr w:type="gramEnd"/>
      <w:r w:rsidRPr="00E808EB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  </w:t>
      </w:r>
    </w:p>
    <w:p w14:paraId="28B9636E" w14:textId="48F095CE" w:rsidR="002922A8" w:rsidRDefault="002922A8" w:rsidP="008E1BB2">
      <w:pPr>
        <w:tabs>
          <w:tab w:val="left" w:pos="0"/>
          <w:tab w:val="left" w:pos="567"/>
        </w:tabs>
        <w:ind w:right="-2"/>
        <w:jc w:val="both"/>
        <w:rPr>
          <w:sz w:val="28"/>
          <w:szCs w:val="28"/>
        </w:rPr>
      </w:pPr>
      <w:r w:rsidRPr="001E35F2">
        <w:rPr>
          <w:sz w:val="28"/>
          <w:szCs w:val="28"/>
        </w:rPr>
        <w:t xml:space="preserve">      </w:t>
      </w:r>
      <w:bookmarkStart w:id="3" w:name="_Hlk100075157"/>
      <w:r>
        <w:rPr>
          <w:sz w:val="28"/>
          <w:szCs w:val="28"/>
        </w:rPr>
        <w:t xml:space="preserve"> </w:t>
      </w:r>
      <w:r w:rsidR="00F907CE">
        <w:rPr>
          <w:sz w:val="28"/>
          <w:szCs w:val="28"/>
        </w:rPr>
        <w:t xml:space="preserve">индивидуального предпринимателя </w:t>
      </w:r>
      <w:proofErr w:type="spellStart"/>
      <w:r w:rsidR="00F907CE">
        <w:rPr>
          <w:sz w:val="28"/>
          <w:szCs w:val="28"/>
        </w:rPr>
        <w:t>Тургунбаевой</w:t>
      </w:r>
      <w:proofErr w:type="spellEnd"/>
      <w:r w:rsidR="00F907CE">
        <w:rPr>
          <w:sz w:val="28"/>
          <w:szCs w:val="28"/>
        </w:rPr>
        <w:t xml:space="preserve"> </w:t>
      </w:r>
      <w:proofErr w:type="spellStart"/>
      <w:r w:rsidR="00F907CE">
        <w:rPr>
          <w:sz w:val="28"/>
          <w:szCs w:val="28"/>
        </w:rPr>
        <w:t>Жыргал</w:t>
      </w:r>
      <w:proofErr w:type="spellEnd"/>
      <w:r w:rsidR="00F907CE">
        <w:rPr>
          <w:sz w:val="28"/>
          <w:szCs w:val="28"/>
        </w:rPr>
        <w:t xml:space="preserve"> </w:t>
      </w:r>
      <w:proofErr w:type="spellStart"/>
      <w:r w:rsidR="00F907CE">
        <w:rPr>
          <w:sz w:val="28"/>
          <w:szCs w:val="28"/>
        </w:rPr>
        <w:t>Осмонкуловны</w:t>
      </w:r>
      <w:bookmarkEnd w:id="3"/>
      <w:proofErr w:type="spellEnd"/>
      <w:r w:rsidRPr="008213B1">
        <w:rPr>
          <w:sz w:val="28"/>
          <w:szCs w:val="28"/>
        </w:rPr>
        <w:t xml:space="preserve"> (ИНН </w:t>
      </w:r>
      <w:r w:rsidR="00F907CE">
        <w:rPr>
          <w:sz w:val="28"/>
          <w:szCs w:val="28"/>
        </w:rPr>
        <w:t>631307452879</w:t>
      </w:r>
      <w:r w:rsidRPr="008213B1">
        <w:rPr>
          <w:sz w:val="28"/>
          <w:szCs w:val="28"/>
        </w:rPr>
        <w:t>, ОГРН</w:t>
      </w:r>
      <w:r w:rsidR="00F907CE">
        <w:rPr>
          <w:sz w:val="28"/>
          <w:szCs w:val="28"/>
        </w:rPr>
        <w:t>ИП 319410100011135</w:t>
      </w:r>
      <w:r w:rsidRPr="008213B1">
        <w:rPr>
          <w:sz w:val="28"/>
          <w:szCs w:val="28"/>
        </w:rPr>
        <w:t xml:space="preserve">),   </w:t>
      </w:r>
    </w:p>
    <w:p w14:paraId="5913E264" w14:textId="6ACC3E22" w:rsidR="00F907CE" w:rsidRDefault="00F907CE" w:rsidP="008E1BB2">
      <w:pPr>
        <w:tabs>
          <w:tab w:val="left" w:pos="0"/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индивидуального предпринимателя Попова Владимира Петровича</w:t>
      </w:r>
      <w:r w:rsidRPr="008213B1">
        <w:rPr>
          <w:sz w:val="28"/>
          <w:szCs w:val="28"/>
        </w:rPr>
        <w:t xml:space="preserve"> (ИНН </w:t>
      </w:r>
      <w:r>
        <w:rPr>
          <w:sz w:val="28"/>
          <w:szCs w:val="28"/>
        </w:rPr>
        <w:t>410103278132</w:t>
      </w:r>
      <w:r w:rsidRPr="008213B1">
        <w:rPr>
          <w:sz w:val="28"/>
          <w:szCs w:val="28"/>
        </w:rPr>
        <w:t>, ОГРН</w:t>
      </w:r>
      <w:r>
        <w:rPr>
          <w:sz w:val="28"/>
          <w:szCs w:val="28"/>
        </w:rPr>
        <w:t>ИП 310410133300042</w:t>
      </w:r>
      <w:r w:rsidRPr="008213B1">
        <w:rPr>
          <w:sz w:val="28"/>
          <w:szCs w:val="28"/>
        </w:rPr>
        <w:t xml:space="preserve">),   </w:t>
      </w:r>
    </w:p>
    <w:p w14:paraId="0A141333" w14:textId="2B94DDF9" w:rsidR="002922A8" w:rsidRPr="00C06643" w:rsidRDefault="002922A8" w:rsidP="00D82A59">
      <w:pPr>
        <w:tabs>
          <w:tab w:val="left" w:pos="0"/>
          <w:tab w:val="left" w:pos="567"/>
        </w:tabs>
        <w:ind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C06643">
        <w:rPr>
          <w:rFonts w:eastAsia="Arial Unicode MS"/>
          <w:kern w:val="2"/>
          <w:sz w:val="28"/>
          <w:szCs w:val="28"/>
        </w:rPr>
        <w:t xml:space="preserve">о приеме в члены Союза строителей Камчатки, а также о результатах рассмотрения   уполномоченными    лицами    исполнительного   органа   Союза </w:t>
      </w:r>
    </w:p>
    <w:p w14:paraId="3F313C62" w14:textId="7AF8EC2F" w:rsidR="002922A8" w:rsidRPr="005C6080" w:rsidRDefault="002922A8" w:rsidP="00D82A59">
      <w:pPr>
        <w:tabs>
          <w:tab w:val="left" w:pos="0"/>
        </w:tabs>
        <w:ind w:right="-2"/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строителей Камчатки и Контрольной комиссией Союза строителей Камчатки,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 w:rsidR="00F907CE">
        <w:rPr>
          <w:rFonts w:eastAsia="Arial Unicode MS"/>
          <w:kern w:val="2"/>
          <w:sz w:val="28"/>
          <w:szCs w:val="28"/>
        </w:rPr>
        <w:t>и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юридическим</w:t>
      </w:r>
      <w:r w:rsidR="00F907CE">
        <w:rPr>
          <w:rFonts w:eastAsia="Arial Unicode MS"/>
          <w:kern w:val="2"/>
          <w:sz w:val="28"/>
          <w:szCs w:val="28"/>
        </w:rPr>
        <w:t>и</w:t>
      </w:r>
      <w:r w:rsidRPr="00C06643">
        <w:rPr>
          <w:rFonts w:eastAsia="Arial Unicode MS"/>
          <w:kern w:val="2"/>
          <w:sz w:val="28"/>
          <w:szCs w:val="28"/>
        </w:rPr>
        <w:t xml:space="preserve"> лиц</w:t>
      </w:r>
      <w:r w:rsidR="00F907CE">
        <w:rPr>
          <w:rFonts w:eastAsia="Arial Unicode MS"/>
          <w:kern w:val="2"/>
          <w:sz w:val="28"/>
          <w:szCs w:val="28"/>
        </w:rPr>
        <w:t>ами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560AE985" w14:textId="77777777" w:rsidR="00F907CE" w:rsidRDefault="00F907CE" w:rsidP="00881D52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7FCD6555" w14:textId="77777777" w:rsidR="00F907CE" w:rsidRDefault="002922A8" w:rsidP="00881D52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>РЕШИЛИ:</w:t>
      </w:r>
    </w:p>
    <w:p w14:paraId="2DE0B770" w14:textId="77777777" w:rsidR="00ED61C6" w:rsidRDefault="00F907CE" w:rsidP="00881D52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bookmarkStart w:id="4" w:name="_Hlk137574712"/>
      <w:r>
        <w:rPr>
          <w:rFonts w:eastAsia="Arial Unicode MS"/>
          <w:kern w:val="2"/>
          <w:sz w:val="28"/>
          <w:szCs w:val="28"/>
        </w:rPr>
        <w:t xml:space="preserve">       2.1.</w:t>
      </w:r>
      <w:r w:rsidR="002922A8" w:rsidRPr="00626F71">
        <w:rPr>
          <w:rFonts w:eastAsia="Arial Unicode MS"/>
          <w:kern w:val="2"/>
          <w:sz w:val="28"/>
          <w:szCs w:val="28"/>
        </w:rPr>
        <w:t xml:space="preserve"> Рассмотрев заявление </w:t>
      </w:r>
      <w:r>
        <w:rPr>
          <w:sz w:val="28"/>
          <w:szCs w:val="28"/>
        </w:rPr>
        <w:t xml:space="preserve">индивидуального предпринимателя </w:t>
      </w:r>
      <w:proofErr w:type="spellStart"/>
      <w:r>
        <w:rPr>
          <w:sz w:val="28"/>
          <w:szCs w:val="28"/>
        </w:rPr>
        <w:t>Тургунбаевой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Жыргал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Осмонкуловны</w:t>
      </w:r>
      <w:proofErr w:type="spellEnd"/>
      <w:r w:rsidRPr="008213B1">
        <w:rPr>
          <w:sz w:val="28"/>
          <w:szCs w:val="28"/>
        </w:rPr>
        <w:t xml:space="preserve"> (ИНН </w:t>
      </w:r>
      <w:r>
        <w:rPr>
          <w:sz w:val="28"/>
          <w:szCs w:val="28"/>
        </w:rPr>
        <w:t>631307452879</w:t>
      </w:r>
      <w:r w:rsidRPr="008213B1">
        <w:rPr>
          <w:sz w:val="28"/>
          <w:szCs w:val="28"/>
        </w:rPr>
        <w:t>, ОГРН</w:t>
      </w:r>
      <w:r>
        <w:rPr>
          <w:sz w:val="28"/>
          <w:szCs w:val="28"/>
        </w:rPr>
        <w:t>ИП 319410100011135</w:t>
      </w:r>
      <w:r w:rsidRPr="008213B1">
        <w:rPr>
          <w:sz w:val="28"/>
          <w:szCs w:val="28"/>
        </w:rPr>
        <w:t xml:space="preserve">) </w:t>
      </w:r>
      <w:r w:rsidR="002922A8" w:rsidRPr="008213B1">
        <w:rPr>
          <w:sz w:val="28"/>
          <w:szCs w:val="28"/>
        </w:rPr>
        <w:t xml:space="preserve">от </w:t>
      </w:r>
      <w:r>
        <w:rPr>
          <w:sz w:val="28"/>
          <w:szCs w:val="28"/>
        </w:rPr>
        <w:t>08.06.2023</w:t>
      </w:r>
      <w:r w:rsidR="002922A8" w:rsidRPr="008213B1">
        <w:rPr>
          <w:sz w:val="28"/>
          <w:szCs w:val="28"/>
        </w:rPr>
        <w:t xml:space="preserve"> г.</w:t>
      </w:r>
      <w:r w:rsidR="002922A8">
        <w:rPr>
          <w:sz w:val="28"/>
          <w:szCs w:val="28"/>
        </w:rPr>
        <w:t xml:space="preserve"> </w:t>
      </w:r>
      <w:r w:rsidR="002922A8" w:rsidRPr="008213B1">
        <w:rPr>
          <w:sz w:val="28"/>
          <w:szCs w:val="28"/>
        </w:rPr>
        <w:t xml:space="preserve"> </w:t>
      </w:r>
      <w:r w:rsidR="002922A8" w:rsidRPr="00626F71">
        <w:rPr>
          <w:rFonts w:eastAsia="Arial Unicode MS"/>
          <w:kern w:val="2"/>
          <w:sz w:val="28"/>
          <w:szCs w:val="28"/>
        </w:rPr>
        <w:t xml:space="preserve">о  приёме в члены Союза строителей Камчатки в целях осуществления строительства, реконструкции, капитального ремонта, сноса  объектов  капитального  строительства, стоимость которого по одному договору  не  превышает  </w:t>
      </w:r>
      <w:r w:rsidR="00157E24">
        <w:rPr>
          <w:rFonts w:eastAsia="Arial Unicode MS"/>
          <w:kern w:val="2"/>
          <w:sz w:val="28"/>
          <w:szCs w:val="28"/>
        </w:rPr>
        <w:t>шестьдесят</w:t>
      </w:r>
      <w:r w:rsidR="002922A8" w:rsidRPr="00626F71">
        <w:rPr>
          <w:rFonts w:eastAsia="Arial Unicode MS"/>
          <w:kern w:val="2"/>
          <w:sz w:val="28"/>
          <w:szCs w:val="28"/>
        </w:rPr>
        <w:t xml:space="preserve"> миллионов рублей (</w:t>
      </w:r>
      <w:r w:rsidR="00157E24">
        <w:rPr>
          <w:rFonts w:eastAsia="Arial Unicode MS"/>
          <w:kern w:val="2"/>
          <w:sz w:val="28"/>
          <w:szCs w:val="28"/>
        </w:rPr>
        <w:t>1</w:t>
      </w:r>
      <w:r w:rsidR="002922A8" w:rsidRPr="00626F71">
        <w:rPr>
          <w:rFonts w:eastAsia="Arial Unicode MS"/>
          <w:kern w:val="2"/>
          <w:sz w:val="28"/>
          <w:szCs w:val="28"/>
        </w:rPr>
        <w:t xml:space="preserve"> уровень ответственности) и выразившего</w:t>
      </w:r>
      <w:r w:rsidR="0047201C">
        <w:rPr>
          <w:rFonts w:eastAsia="Arial Unicode MS"/>
          <w:kern w:val="2"/>
          <w:sz w:val="28"/>
          <w:szCs w:val="28"/>
        </w:rPr>
        <w:t xml:space="preserve"> </w:t>
      </w:r>
      <w:r w:rsidR="002922A8" w:rsidRPr="00626F71">
        <w:rPr>
          <w:rFonts w:eastAsia="Arial Unicode MS"/>
          <w:kern w:val="2"/>
          <w:sz w:val="28"/>
          <w:szCs w:val="28"/>
        </w:rPr>
        <w:t xml:space="preserve">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</w:t>
      </w:r>
      <w:r w:rsidR="00157E24">
        <w:rPr>
          <w:rFonts w:eastAsia="Arial Unicode MS"/>
          <w:kern w:val="2"/>
          <w:sz w:val="28"/>
          <w:szCs w:val="28"/>
        </w:rPr>
        <w:t>шестьдесят</w:t>
      </w:r>
      <w:r w:rsidR="002922A8" w:rsidRPr="00626F71">
        <w:rPr>
          <w:rFonts w:eastAsia="Arial Unicode MS"/>
          <w:kern w:val="2"/>
          <w:sz w:val="28"/>
          <w:szCs w:val="28"/>
        </w:rPr>
        <w:t xml:space="preserve"> миллионов рублей (</w:t>
      </w:r>
      <w:r w:rsidR="00157E24">
        <w:rPr>
          <w:rFonts w:eastAsia="Arial Unicode MS"/>
          <w:kern w:val="2"/>
          <w:sz w:val="28"/>
          <w:szCs w:val="28"/>
        </w:rPr>
        <w:t>1</w:t>
      </w:r>
      <w:r w:rsidR="002922A8" w:rsidRPr="00626F71">
        <w:rPr>
          <w:rFonts w:eastAsia="Arial Unicode MS"/>
          <w:kern w:val="2"/>
          <w:sz w:val="28"/>
          <w:szCs w:val="28"/>
        </w:rPr>
        <w:t xml:space="preserve"> </w:t>
      </w:r>
    </w:p>
    <w:p w14:paraId="4B7F4F23" w14:textId="77777777" w:rsidR="00ED61C6" w:rsidRDefault="00ED61C6" w:rsidP="00881D52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4221477C" w14:textId="20E9FC43" w:rsidR="002922A8" w:rsidRPr="00626F71" w:rsidRDefault="002922A8" w:rsidP="00881D52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lastRenderedPageBreak/>
        <w:t xml:space="preserve">уровень ответственности), </w:t>
      </w:r>
      <w:proofErr w:type="gramStart"/>
      <w:r w:rsidRPr="00626F71">
        <w:rPr>
          <w:rFonts w:eastAsia="Arial Unicode MS"/>
          <w:kern w:val="2"/>
          <w:sz w:val="28"/>
          <w:szCs w:val="28"/>
        </w:rPr>
        <w:t>документы,  подтверждающие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 соответствие  данного   юридического  лица  требованиям  членства  в Союзе  строителей Камчатки, акт контрольной проверки от </w:t>
      </w:r>
      <w:r w:rsidR="00F907CE">
        <w:rPr>
          <w:rFonts w:eastAsia="Arial Unicode MS"/>
          <w:kern w:val="2"/>
          <w:sz w:val="28"/>
          <w:szCs w:val="28"/>
        </w:rPr>
        <w:t>13</w:t>
      </w:r>
      <w:r w:rsidR="007D0CEB">
        <w:rPr>
          <w:rFonts w:eastAsia="Arial Unicode MS"/>
          <w:kern w:val="2"/>
          <w:sz w:val="28"/>
          <w:szCs w:val="28"/>
        </w:rPr>
        <w:t>.0</w:t>
      </w:r>
      <w:r w:rsidR="00F907CE">
        <w:rPr>
          <w:rFonts w:eastAsia="Arial Unicode MS"/>
          <w:kern w:val="2"/>
          <w:sz w:val="28"/>
          <w:szCs w:val="28"/>
        </w:rPr>
        <w:t>6</w:t>
      </w:r>
      <w:r w:rsidR="007D0CEB">
        <w:rPr>
          <w:rFonts w:eastAsia="Arial Unicode MS"/>
          <w:kern w:val="2"/>
          <w:sz w:val="28"/>
          <w:szCs w:val="28"/>
        </w:rPr>
        <w:t>.</w:t>
      </w:r>
      <w:r>
        <w:rPr>
          <w:rFonts w:eastAsia="Arial Unicode MS"/>
          <w:kern w:val="2"/>
          <w:sz w:val="28"/>
          <w:szCs w:val="28"/>
        </w:rPr>
        <w:t>2023</w:t>
      </w:r>
      <w:r w:rsidRPr="00626F71">
        <w:rPr>
          <w:rFonts w:eastAsia="Arial Unicode MS"/>
          <w:kern w:val="2"/>
          <w:sz w:val="28"/>
          <w:szCs w:val="28"/>
        </w:rPr>
        <w:t>г., рекомендации Контрольной комиссии (протокол №</w:t>
      </w:r>
      <w:r w:rsidR="00F907CE">
        <w:rPr>
          <w:rFonts w:eastAsia="Arial Unicode MS"/>
          <w:kern w:val="2"/>
          <w:sz w:val="28"/>
          <w:szCs w:val="28"/>
        </w:rPr>
        <w:t>12</w:t>
      </w:r>
      <w:r w:rsidRPr="00626F71">
        <w:rPr>
          <w:rFonts w:eastAsia="Arial Unicode MS"/>
          <w:kern w:val="2"/>
          <w:sz w:val="28"/>
          <w:szCs w:val="28"/>
        </w:rPr>
        <w:t xml:space="preserve"> от </w:t>
      </w:r>
      <w:r w:rsidR="00F907CE">
        <w:rPr>
          <w:rFonts w:eastAsia="Arial Unicode MS"/>
          <w:kern w:val="2"/>
          <w:sz w:val="28"/>
          <w:szCs w:val="28"/>
        </w:rPr>
        <w:t>14.06.</w:t>
      </w:r>
      <w:r>
        <w:rPr>
          <w:rFonts w:eastAsia="Arial Unicode MS"/>
          <w:kern w:val="2"/>
          <w:sz w:val="28"/>
          <w:szCs w:val="28"/>
        </w:rPr>
        <w:t>2023</w:t>
      </w:r>
      <w:r w:rsidRPr="00626F71">
        <w:rPr>
          <w:rFonts w:eastAsia="Arial Unicode MS"/>
          <w:kern w:val="2"/>
          <w:sz w:val="28"/>
          <w:szCs w:val="28"/>
        </w:rPr>
        <w:t xml:space="preserve"> г.),</w:t>
      </w:r>
    </w:p>
    <w:p w14:paraId="11C04787" w14:textId="77777777" w:rsidR="002922A8" w:rsidRPr="00626F71" w:rsidRDefault="002922A8" w:rsidP="002922A8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1884B39A" w14:textId="0003AE92" w:rsidR="002922A8" w:rsidRPr="00626F71" w:rsidRDefault="002922A8" w:rsidP="002922A8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       принять </w:t>
      </w:r>
      <w:r w:rsidR="00F907CE">
        <w:rPr>
          <w:sz w:val="28"/>
          <w:szCs w:val="28"/>
        </w:rPr>
        <w:t xml:space="preserve">индивидуального предпринимателя </w:t>
      </w:r>
      <w:proofErr w:type="spellStart"/>
      <w:r w:rsidR="00F907CE">
        <w:rPr>
          <w:sz w:val="28"/>
          <w:szCs w:val="28"/>
        </w:rPr>
        <w:t>Тургунбаеву</w:t>
      </w:r>
      <w:proofErr w:type="spellEnd"/>
      <w:r w:rsidR="00F907CE">
        <w:rPr>
          <w:sz w:val="28"/>
          <w:szCs w:val="28"/>
        </w:rPr>
        <w:t xml:space="preserve"> </w:t>
      </w:r>
      <w:proofErr w:type="spellStart"/>
      <w:r w:rsidR="00F907CE">
        <w:rPr>
          <w:sz w:val="28"/>
          <w:szCs w:val="28"/>
        </w:rPr>
        <w:t>Жыргал</w:t>
      </w:r>
      <w:proofErr w:type="spellEnd"/>
      <w:r w:rsidR="00F907CE">
        <w:rPr>
          <w:sz w:val="28"/>
          <w:szCs w:val="28"/>
        </w:rPr>
        <w:t xml:space="preserve"> </w:t>
      </w:r>
      <w:proofErr w:type="spellStart"/>
      <w:r w:rsidR="00F907CE">
        <w:rPr>
          <w:sz w:val="28"/>
          <w:szCs w:val="28"/>
        </w:rPr>
        <w:t>Осмонкуловну</w:t>
      </w:r>
      <w:proofErr w:type="spellEnd"/>
      <w:r w:rsidR="00F907CE" w:rsidRPr="008213B1">
        <w:rPr>
          <w:sz w:val="28"/>
          <w:szCs w:val="28"/>
        </w:rPr>
        <w:t xml:space="preserve"> (ИНН </w:t>
      </w:r>
      <w:r w:rsidR="00F907CE">
        <w:rPr>
          <w:sz w:val="28"/>
          <w:szCs w:val="28"/>
        </w:rPr>
        <w:t>631307452879</w:t>
      </w:r>
      <w:r w:rsidR="00F907CE" w:rsidRPr="008213B1">
        <w:rPr>
          <w:sz w:val="28"/>
          <w:szCs w:val="28"/>
        </w:rPr>
        <w:t>, ОГРН</w:t>
      </w:r>
      <w:r w:rsidR="00F907CE">
        <w:rPr>
          <w:sz w:val="28"/>
          <w:szCs w:val="28"/>
        </w:rPr>
        <w:t>ИП 319410100011135</w:t>
      </w:r>
      <w:proofErr w:type="gramStart"/>
      <w:r w:rsidR="00F907CE" w:rsidRPr="008213B1">
        <w:rPr>
          <w:sz w:val="28"/>
          <w:szCs w:val="28"/>
        </w:rPr>
        <w:t xml:space="preserve">)  </w:t>
      </w:r>
      <w:r w:rsidRPr="00626F71">
        <w:rPr>
          <w:rFonts w:eastAsia="Arial Unicode MS"/>
          <w:kern w:val="2"/>
          <w:sz w:val="28"/>
          <w:szCs w:val="28"/>
        </w:rPr>
        <w:t>в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члены Союза строителей Камчатки, согласно заявлению.</w:t>
      </w:r>
    </w:p>
    <w:p w14:paraId="35EADF35" w14:textId="77777777" w:rsidR="002922A8" w:rsidRPr="00626F71" w:rsidRDefault="002922A8" w:rsidP="002922A8">
      <w:pPr>
        <w:pStyle w:val="a4"/>
        <w:tabs>
          <w:tab w:val="left" w:pos="0"/>
          <w:tab w:val="left" w:pos="426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</w:t>
      </w:r>
      <w:proofErr w:type="gramStart"/>
      <w:r w:rsidRPr="00626F71">
        <w:rPr>
          <w:rFonts w:eastAsia="Arial Unicode MS"/>
          <w:kern w:val="2"/>
          <w:sz w:val="28"/>
          <w:szCs w:val="28"/>
        </w:rPr>
        <w:t>в  ч.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11 ст. 55.6  Градостроительного кодекса РФ.     </w:t>
      </w:r>
    </w:p>
    <w:p w14:paraId="0E81B9F1" w14:textId="77777777" w:rsidR="002922A8" w:rsidRDefault="002922A8" w:rsidP="002922A8">
      <w:pPr>
        <w:pStyle w:val="a4"/>
        <w:tabs>
          <w:tab w:val="left" w:pos="0"/>
        </w:tabs>
        <w:ind w:left="0"/>
        <w:rPr>
          <w:rFonts w:eastAsia="Arial Unicode MS"/>
          <w:kern w:val="2"/>
          <w:sz w:val="28"/>
          <w:szCs w:val="28"/>
        </w:rPr>
      </w:pPr>
      <w:r w:rsidRPr="007D0CEB">
        <w:rPr>
          <w:rFonts w:eastAsia="Arial Unicode MS"/>
          <w:kern w:val="2"/>
          <w:sz w:val="28"/>
          <w:szCs w:val="28"/>
        </w:rPr>
        <w:t xml:space="preserve">РЕЗУЛЬТАТЫ </w:t>
      </w:r>
      <w:r w:rsidRPr="00ED7F70">
        <w:rPr>
          <w:rFonts w:eastAsia="Arial Unicode MS"/>
          <w:kern w:val="2"/>
          <w:sz w:val="28"/>
          <w:szCs w:val="28"/>
        </w:rPr>
        <w:t>ГОЛОСОВАНИЯ: «</w:t>
      </w:r>
      <w:r>
        <w:rPr>
          <w:rFonts w:eastAsia="Arial Unicode MS"/>
          <w:kern w:val="2"/>
          <w:sz w:val="28"/>
          <w:szCs w:val="28"/>
        </w:rPr>
        <w:t>За»</w:t>
      </w:r>
      <w:r w:rsidRPr="00ED7F70">
        <w:rPr>
          <w:rFonts w:eastAsia="Arial Unicode MS"/>
          <w:kern w:val="2"/>
          <w:sz w:val="28"/>
          <w:szCs w:val="28"/>
        </w:rPr>
        <w:t xml:space="preserve">: 5; «Против»: 0; «Воздержались»: 0. </w:t>
      </w:r>
      <w:r w:rsidRPr="00626F71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bookmarkEnd w:id="4"/>
    <w:p w14:paraId="606C47C1" w14:textId="2E5BDA50" w:rsidR="00F907CE" w:rsidRPr="00626F71" w:rsidRDefault="00F907CE" w:rsidP="00F907CE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2.2.</w:t>
      </w:r>
      <w:r w:rsidRPr="00626F71">
        <w:rPr>
          <w:rFonts w:eastAsia="Arial Unicode MS"/>
          <w:kern w:val="2"/>
          <w:sz w:val="28"/>
          <w:szCs w:val="28"/>
        </w:rPr>
        <w:t xml:space="preserve"> Рассмотрев заявление </w:t>
      </w:r>
      <w:r>
        <w:rPr>
          <w:sz w:val="28"/>
          <w:szCs w:val="28"/>
        </w:rPr>
        <w:t>индивидуального предпринимателя Попова Владимира Петровича</w:t>
      </w:r>
      <w:r w:rsidRPr="008213B1">
        <w:rPr>
          <w:sz w:val="28"/>
          <w:szCs w:val="28"/>
        </w:rPr>
        <w:t xml:space="preserve"> (ИНН </w:t>
      </w:r>
      <w:r>
        <w:rPr>
          <w:sz w:val="28"/>
          <w:szCs w:val="28"/>
        </w:rPr>
        <w:t>410103278132</w:t>
      </w:r>
      <w:r w:rsidRPr="008213B1">
        <w:rPr>
          <w:sz w:val="28"/>
          <w:szCs w:val="28"/>
        </w:rPr>
        <w:t>, ОГРН</w:t>
      </w:r>
      <w:r>
        <w:rPr>
          <w:sz w:val="28"/>
          <w:szCs w:val="28"/>
        </w:rPr>
        <w:t>ИП 310410133300042</w:t>
      </w:r>
      <w:r w:rsidRPr="008213B1">
        <w:rPr>
          <w:sz w:val="28"/>
          <w:szCs w:val="28"/>
        </w:rPr>
        <w:t xml:space="preserve">)   от </w:t>
      </w:r>
      <w:r>
        <w:rPr>
          <w:sz w:val="28"/>
          <w:szCs w:val="28"/>
        </w:rPr>
        <w:t>08.06.2023</w:t>
      </w:r>
      <w:r w:rsidRPr="008213B1">
        <w:rPr>
          <w:sz w:val="28"/>
          <w:szCs w:val="28"/>
        </w:rPr>
        <w:t xml:space="preserve"> г. </w:t>
      </w:r>
      <w:r w:rsidRPr="00626F71">
        <w:rPr>
          <w:rFonts w:eastAsia="Arial Unicode MS"/>
          <w:kern w:val="2"/>
          <w:sz w:val="28"/>
          <w:szCs w:val="28"/>
        </w:rPr>
        <w:t xml:space="preserve">о приёме в члены Союза строителей Камчатки в целях осуществления строительства, реконструкции, капитального ремонта, сноса  объектов  капитального  строительства, стоимость которого по одному договору  не  превышает  </w:t>
      </w:r>
      <w:r>
        <w:rPr>
          <w:rFonts w:eastAsia="Arial Unicode MS"/>
          <w:kern w:val="2"/>
          <w:sz w:val="28"/>
          <w:szCs w:val="28"/>
        </w:rPr>
        <w:t>шестьдесят</w:t>
      </w:r>
      <w:r w:rsidRPr="00626F71">
        <w:rPr>
          <w:rFonts w:eastAsia="Arial Unicode MS"/>
          <w:kern w:val="2"/>
          <w:sz w:val="28"/>
          <w:szCs w:val="28"/>
        </w:rPr>
        <w:t xml:space="preserve"> миллионов рублей (</w:t>
      </w:r>
      <w:r>
        <w:rPr>
          <w:rFonts w:eastAsia="Arial Unicode MS"/>
          <w:kern w:val="2"/>
          <w:sz w:val="28"/>
          <w:szCs w:val="28"/>
        </w:rPr>
        <w:t>1</w:t>
      </w:r>
      <w:r w:rsidRPr="00626F71">
        <w:rPr>
          <w:rFonts w:eastAsia="Arial Unicode MS"/>
          <w:kern w:val="2"/>
          <w:sz w:val="28"/>
          <w:szCs w:val="28"/>
        </w:rPr>
        <w:t xml:space="preserve"> уровень ответственности)</w:t>
      </w:r>
      <w:r>
        <w:rPr>
          <w:rFonts w:eastAsia="Arial Unicode MS"/>
          <w:kern w:val="2"/>
          <w:sz w:val="28"/>
          <w:szCs w:val="28"/>
        </w:rPr>
        <w:t>,</w:t>
      </w:r>
      <w:r w:rsidRPr="00626F71">
        <w:rPr>
          <w:rFonts w:eastAsia="Arial Unicode MS"/>
          <w:kern w:val="2"/>
          <w:sz w:val="28"/>
          <w:szCs w:val="28"/>
        </w:rPr>
        <w:t xml:space="preserve"> документы,  подтверждающие  соответствие  данного   юридического  лица  требованиям  членства  в Союзе  строителей Камчатки, акт контрольной проверки от </w:t>
      </w:r>
      <w:r>
        <w:rPr>
          <w:rFonts w:eastAsia="Arial Unicode MS"/>
          <w:kern w:val="2"/>
          <w:sz w:val="28"/>
          <w:szCs w:val="28"/>
        </w:rPr>
        <w:t>13.06.2023</w:t>
      </w:r>
      <w:r w:rsidRPr="00626F71">
        <w:rPr>
          <w:rFonts w:eastAsia="Arial Unicode MS"/>
          <w:kern w:val="2"/>
          <w:sz w:val="28"/>
          <w:szCs w:val="28"/>
        </w:rPr>
        <w:t>г., рекомендации Контрольной комиссии (протокол №</w:t>
      </w:r>
      <w:r>
        <w:rPr>
          <w:rFonts w:eastAsia="Arial Unicode MS"/>
          <w:kern w:val="2"/>
          <w:sz w:val="28"/>
          <w:szCs w:val="28"/>
        </w:rPr>
        <w:t>12</w:t>
      </w:r>
      <w:r w:rsidRPr="00626F71">
        <w:rPr>
          <w:rFonts w:eastAsia="Arial Unicode MS"/>
          <w:kern w:val="2"/>
          <w:sz w:val="28"/>
          <w:szCs w:val="28"/>
        </w:rPr>
        <w:t xml:space="preserve"> от </w:t>
      </w:r>
      <w:r>
        <w:rPr>
          <w:rFonts w:eastAsia="Arial Unicode MS"/>
          <w:kern w:val="2"/>
          <w:sz w:val="28"/>
          <w:szCs w:val="28"/>
        </w:rPr>
        <w:t>14.06.2023</w:t>
      </w:r>
      <w:r w:rsidRPr="00626F71">
        <w:rPr>
          <w:rFonts w:eastAsia="Arial Unicode MS"/>
          <w:kern w:val="2"/>
          <w:sz w:val="28"/>
          <w:szCs w:val="28"/>
        </w:rPr>
        <w:t xml:space="preserve"> г.),</w:t>
      </w:r>
    </w:p>
    <w:p w14:paraId="3509A02A" w14:textId="77777777" w:rsidR="00F907CE" w:rsidRPr="00626F71" w:rsidRDefault="00F907CE" w:rsidP="00F907CE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4D52380F" w14:textId="515CB7F7" w:rsidR="00F907CE" w:rsidRPr="00626F71" w:rsidRDefault="00F907CE" w:rsidP="00F907CE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       принять </w:t>
      </w:r>
      <w:r>
        <w:rPr>
          <w:sz w:val="28"/>
          <w:szCs w:val="28"/>
        </w:rPr>
        <w:t>индивидуального предпринимателя Попова Владимира Петровича</w:t>
      </w:r>
      <w:r w:rsidRPr="008213B1">
        <w:rPr>
          <w:sz w:val="28"/>
          <w:szCs w:val="28"/>
        </w:rPr>
        <w:t xml:space="preserve"> (ИНН </w:t>
      </w:r>
      <w:r>
        <w:rPr>
          <w:sz w:val="28"/>
          <w:szCs w:val="28"/>
        </w:rPr>
        <w:t>410103278132</w:t>
      </w:r>
      <w:r w:rsidRPr="008213B1">
        <w:rPr>
          <w:sz w:val="28"/>
          <w:szCs w:val="28"/>
        </w:rPr>
        <w:t>, ОГРН</w:t>
      </w:r>
      <w:r>
        <w:rPr>
          <w:sz w:val="28"/>
          <w:szCs w:val="28"/>
        </w:rPr>
        <w:t>ИП 310410133300042</w:t>
      </w:r>
      <w:r w:rsidRPr="008213B1">
        <w:rPr>
          <w:sz w:val="28"/>
          <w:szCs w:val="28"/>
        </w:rPr>
        <w:t xml:space="preserve">) </w:t>
      </w:r>
      <w:r w:rsidRPr="00626F71">
        <w:rPr>
          <w:rFonts w:eastAsia="Arial Unicode MS"/>
          <w:kern w:val="2"/>
          <w:sz w:val="28"/>
          <w:szCs w:val="28"/>
        </w:rPr>
        <w:t>в члены Союза строителей Камчатки, согласно заявлению.</w:t>
      </w:r>
    </w:p>
    <w:p w14:paraId="663D7841" w14:textId="77777777" w:rsidR="00F907CE" w:rsidRPr="00626F71" w:rsidRDefault="00F907CE" w:rsidP="00F907CE">
      <w:pPr>
        <w:pStyle w:val="a4"/>
        <w:tabs>
          <w:tab w:val="left" w:pos="0"/>
          <w:tab w:val="left" w:pos="426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</w:t>
      </w:r>
      <w:proofErr w:type="gramStart"/>
      <w:r w:rsidRPr="00626F71">
        <w:rPr>
          <w:rFonts w:eastAsia="Arial Unicode MS"/>
          <w:kern w:val="2"/>
          <w:sz w:val="28"/>
          <w:szCs w:val="28"/>
        </w:rPr>
        <w:t>в  ч.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11 ст. 55.6  Градостроительного кодекса РФ.     </w:t>
      </w:r>
    </w:p>
    <w:p w14:paraId="5F3B4987" w14:textId="77777777" w:rsidR="00F907CE" w:rsidRDefault="00F907CE" w:rsidP="00F907CE">
      <w:pPr>
        <w:pStyle w:val="a4"/>
        <w:tabs>
          <w:tab w:val="left" w:pos="0"/>
        </w:tabs>
        <w:ind w:left="0"/>
        <w:rPr>
          <w:rFonts w:eastAsia="Arial Unicode MS"/>
          <w:kern w:val="2"/>
          <w:sz w:val="28"/>
          <w:szCs w:val="28"/>
        </w:rPr>
      </w:pPr>
      <w:r w:rsidRPr="007D0CEB">
        <w:rPr>
          <w:rFonts w:eastAsia="Arial Unicode MS"/>
          <w:kern w:val="2"/>
          <w:sz w:val="28"/>
          <w:szCs w:val="28"/>
        </w:rPr>
        <w:t xml:space="preserve">РЕЗУЛЬТАТЫ </w:t>
      </w:r>
      <w:r w:rsidRPr="00ED7F70">
        <w:rPr>
          <w:rFonts w:eastAsia="Arial Unicode MS"/>
          <w:kern w:val="2"/>
          <w:sz w:val="28"/>
          <w:szCs w:val="28"/>
        </w:rPr>
        <w:t>ГОЛОСОВАНИЯ: «</w:t>
      </w:r>
      <w:r>
        <w:rPr>
          <w:rFonts w:eastAsia="Arial Unicode MS"/>
          <w:kern w:val="2"/>
          <w:sz w:val="28"/>
          <w:szCs w:val="28"/>
        </w:rPr>
        <w:t>За»</w:t>
      </w:r>
      <w:r w:rsidRPr="00ED7F70">
        <w:rPr>
          <w:rFonts w:eastAsia="Arial Unicode MS"/>
          <w:kern w:val="2"/>
          <w:sz w:val="28"/>
          <w:szCs w:val="28"/>
        </w:rPr>
        <w:t xml:space="preserve">: 5; «Против»: 0; «Воздержались»: 0. </w:t>
      </w:r>
      <w:r w:rsidRPr="00626F71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304C7C25" w14:textId="77777777" w:rsidR="00F907CE" w:rsidRDefault="00F907CE" w:rsidP="002922A8">
      <w:pPr>
        <w:pStyle w:val="a4"/>
        <w:tabs>
          <w:tab w:val="left" w:pos="0"/>
        </w:tabs>
        <w:ind w:left="0"/>
        <w:rPr>
          <w:rFonts w:eastAsia="Arial Unicode MS"/>
          <w:kern w:val="2"/>
          <w:sz w:val="28"/>
          <w:szCs w:val="28"/>
        </w:rPr>
      </w:pPr>
    </w:p>
    <w:p w14:paraId="7E8ADD47" w14:textId="4885EA58" w:rsidR="003E7E5A" w:rsidRDefault="00812C3F" w:rsidP="00DF5F71">
      <w:pPr>
        <w:tabs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  <w:r w:rsidRPr="007315FC">
        <w:rPr>
          <w:sz w:val="28"/>
          <w:szCs w:val="28"/>
        </w:rPr>
        <w:t xml:space="preserve">3. </w:t>
      </w:r>
      <w:r w:rsidRPr="007315FC">
        <w:rPr>
          <w:spacing w:val="4"/>
          <w:sz w:val="28"/>
          <w:szCs w:val="28"/>
        </w:rPr>
        <w:t xml:space="preserve">СЛУШАЛИ: </w:t>
      </w:r>
      <w:r w:rsidR="00DF5F71" w:rsidRPr="00840812">
        <w:rPr>
          <w:rFonts w:eastAsia="Arial Unicode MS"/>
          <w:kern w:val="1"/>
          <w:sz w:val="28"/>
          <w:szCs w:val="28"/>
        </w:rPr>
        <w:t>Новикову Н. И.</w:t>
      </w:r>
      <w:r w:rsidR="00DF5F71">
        <w:rPr>
          <w:rFonts w:eastAsia="Arial Unicode MS"/>
          <w:kern w:val="1"/>
          <w:sz w:val="28"/>
          <w:szCs w:val="28"/>
        </w:rPr>
        <w:t xml:space="preserve"> доложившую</w:t>
      </w:r>
      <w:r w:rsidR="00DF5F71" w:rsidRPr="00840812">
        <w:rPr>
          <w:rFonts w:eastAsia="Arial Unicode MS"/>
          <w:kern w:val="1"/>
          <w:sz w:val="28"/>
          <w:szCs w:val="28"/>
        </w:rPr>
        <w:t xml:space="preserve"> о том, что</w:t>
      </w:r>
      <w:r w:rsidR="00047051">
        <w:rPr>
          <w:rFonts w:eastAsia="Arial Unicode MS"/>
          <w:kern w:val="1"/>
          <w:sz w:val="28"/>
          <w:szCs w:val="28"/>
        </w:rPr>
        <w:t xml:space="preserve"> </w:t>
      </w:r>
      <w:r w:rsidR="00DF5F71">
        <w:rPr>
          <w:rFonts w:eastAsia="Arial Unicode MS"/>
          <w:kern w:val="1"/>
          <w:sz w:val="28"/>
          <w:szCs w:val="28"/>
        </w:rPr>
        <w:t>по результатам вне</w:t>
      </w:r>
      <w:r w:rsidR="00DF5F71" w:rsidRPr="00840812">
        <w:rPr>
          <w:rFonts w:eastAsia="Arial Unicode MS"/>
          <w:kern w:val="1"/>
          <w:sz w:val="28"/>
          <w:szCs w:val="28"/>
        </w:rPr>
        <w:t xml:space="preserve">плановой </w:t>
      </w:r>
      <w:r w:rsidR="00047051">
        <w:rPr>
          <w:rFonts w:eastAsia="Arial Unicode MS"/>
          <w:kern w:val="1"/>
          <w:sz w:val="28"/>
          <w:szCs w:val="28"/>
        </w:rPr>
        <w:t xml:space="preserve">  </w:t>
      </w:r>
      <w:r w:rsidR="00DF5F71" w:rsidRPr="00840812">
        <w:rPr>
          <w:rFonts w:eastAsia="Arial Unicode MS"/>
          <w:kern w:val="1"/>
          <w:sz w:val="28"/>
          <w:szCs w:val="28"/>
        </w:rPr>
        <w:t>контрольной проверк</w:t>
      </w:r>
      <w:r w:rsidR="00DF5F71">
        <w:rPr>
          <w:rFonts w:eastAsia="Arial Unicode MS"/>
          <w:kern w:val="1"/>
          <w:sz w:val="28"/>
          <w:szCs w:val="28"/>
        </w:rPr>
        <w:t>и</w:t>
      </w:r>
      <w:r w:rsidR="00DF5F71" w:rsidRPr="00840812">
        <w:rPr>
          <w:rFonts w:eastAsia="Arial Unicode MS"/>
          <w:kern w:val="1"/>
          <w:sz w:val="28"/>
          <w:szCs w:val="28"/>
        </w:rPr>
        <w:t xml:space="preserve">, </w:t>
      </w:r>
      <w:bookmarkStart w:id="5" w:name="_Hlk126579017"/>
      <w:r w:rsidR="00047051">
        <w:rPr>
          <w:rFonts w:eastAsia="Arial Unicode MS"/>
          <w:kern w:val="1"/>
          <w:sz w:val="28"/>
          <w:szCs w:val="28"/>
        </w:rPr>
        <w:t xml:space="preserve"> </w:t>
      </w:r>
      <w:r w:rsidR="00DF5F71" w:rsidRPr="00775762">
        <w:rPr>
          <w:rFonts w:eastAsia="Arial Unicode MS"/>
          <w:kern w:val="1"/>
          <w:sz w:val="28"/>
          <w:szCs w:val="28"/>
        </w:rPr>
        <w:t xml:space="preserve">проведенной </w:t>
      </w:r>
      <w:r w:rsidR="00047051">
        <w:rPr>
          <w:rFonts w:eastAsia="Arial Unicode MS"/>
          <w:kern w:val="1"/>
          <w:sz w:val="28"/>
          <w:szCs w:val="28"/>
        </w:rPr>
        <w:t xml:space="preserve">   </w:t>
      </w:r>
      <w:r w:rsidR="00DF5F71" w:rsidRPr="00DF5F71">
        <w:rPr>
          <w:rFonts w:eastAsia="Arial Unicode MS"/>
          <w:kern w:val="1"/>
          <w:sz w:val="28"/>
          <w:szCs w:val="28"/>
        </w:rPr>
        <w:t xml:space="preserve">09.03.2023 г. </w:t>
      </w:r>
      <w:r w:rsidR="00DF5F71" w:rsidRPr="00775762">
        <w:rPr>
          <w:rFonts w:eastAsia="Arial Unicode MS"/>
          <w:kern w:val="1"/>
          <w:sz w:val="28"/>
          <w:szCs w:val="28"/>
        </w:rPr>
        <w:t xml:space="preserve">в отношении </w:t>
      </w:r>
      <w:r w:rsidR="00047051">
        <w:rPr>
          <w:rFonts w:eastAsia="Arial Unicode MS"/>
          <w:kern w:val="1"/>
          <w:sz w:val="28"/>
          <w:szCs w:val="28"/>
        </w:rPr>
        <w:t>ООО</w:t>
      </w:r>
      <w:r w:rsidR="00DF5F71" w:rsidRPr="00775762">
        <w:rPr>
          <w:rFonts w:eastAsia="Arial Unicode MS"/>
          <w:kern w:val="1"/>
          <w:sz w:val="28"/>
          <w:szCs w:val="28"/>
        </w:rPr>
        <w:t xml:space="preserve"> «СТАНДАРТ-К» (ИНН 4101151733, регистрационный номер в реестре членов Союза 446), Советом Союза строителей Камчатки </w:t>
      </w:r>
      <w:r w:rsidR="00DF5F71" w:rsidRPr="00DF5F71">
        <w:rPr>
          <w:rFonts w:eastAsia="Arial Unicode MS"/>
          <w:kern w:val="1"/>
          <w:sz w:val="28"/>
          <w:szCs w:val="28"/>
        </w:rPr>
        <w:t>15.03.2023 г. (протокол № 07)</w:t>
      </w:r>
      <w:r w:rsidR="00047051">
        <w:rPr>
          <w:rFonts w:eastAsia="Arial Unicode MS"/>
          <w:kern w:val="1"/>
          <w:sz w:val="28"/>
          <w:szCs w:val="28"/>
        </w:rPr>
        <w:t xml:space="preserve"> </w:t>
      </w:r>
      <w:r w:rsidR="00DF5F71" w:rsidRPr="00775762">
        <w:rPr>
          <w:rFonts w:eastAsia="Arial Unicode MS"/>
          <w:kern w:val="1"/>
          <w:sz w:val="28"/>
          <w:szCs w:val="28"/>
        </w:rPr>
        <w:t>была</w:t>
      </w:r>
      <w:r w:rsidR="00047051">
        <w:rPr>
          <w:rFonts w:eastAsia="Arial Unicode MS"/>
          <w:kern w:val="1"/>
          <w:sz w:val="28"/>
          <w:szCs w:val="28"/>
        </w:rPr>
        <w:t xml:space="preserve"> </w:t>
      </w:r>
      <w:r w:rsidR="00DF5F71" w:rsidRPr="00775762">
        <w:rPr>
          <w:rFonts w:eastAsia="Arial Unicode MS"/>
          <w:kern w:val="1"/>
          <w:sz w:val="28"/>
          <w:szCs w:val="28"/>
        </w:rPr>
        <w:t>применена</w:t>
      </w:r>
      <w:r w:rsidR="00047051">
        <w:rPr>
          <w:rFonts w:eastAsia="Arial Unicode MS"/>
          <w:kern w:val="1"/>
          <w:sz w:val="28"/>
          <w:szCs w:val="28"/>
        </w:rPr>
        <w:t xml:space="preserve"> </w:t>
      </w:r>
      <w:r w:rsidR="00DF5F71" w:rsidRPr="00775762">
        <w:rPr>
          <w:rFonts w:eastAsia="Arial Unicode MS"/>
          <w:kern w:val="1"/>
          <w:sz w:val="28"/>
          <w:szCs w:val="28"/>
        </w:rPr>
        <w:t xml:space="preserve">к нему мера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до </w:t>
      </w:r>
      <w:r w:rsidR="00DF5F71" w:rsidRPr="00DF5F71">
        <w:rPr>
          <w:rFonts w:eastAsia="Arial Unicode MS"/>
          <w:kern w:val="1"/>
          <w:sz w:val="28"/>
          <w:szCs w:val="28"/>
        </w:rPr>
        <w:t xml:space="preserve">15.06.2023 г., </w:t>
      </w:r>
      <w:r w:rsidR="00DF5F71" w:rsidRPr="00775762">
        <w:rPr>
          <w:rFonts w:eastAsia="Arial Unicode MS"/>
          <w:kern w:val="1"/>
          <w:sz w:val="28"/>
          <w:szCs w:val="28"/>
        </w:rPr>
        <w:t xml:space="preserve"> устранении нарушений</w:t>
      </w:r>
      <w:r w:rsidR="00DF5F71">
        <w:rPr>
          <w:rFonts w:eastAsia="Arial Unicode MS"/>
          <w:kern w:val="1"/>
          <w:sz w:val="28"/>
          <w:szCs w:val="28"/>
        </w:rPr>
        <w:t xml:space="preserve">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подп. 10.2.4 разд. 10 Устава Союза строителей Камчатки - неисполнение </w:t>
      </w:r>
      <w:r w:rsidR="00047051">
        <w:rPr>
          <w:rFonts w:eastAsia="Arial Unicode MS"/>
          <w:kern w:val="1"/>
          <w:sz w:val="28"/>
          <w:szCs w:val="28"/>
        </w:rPr>
        <w:t xml:space="preserve"> 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обусловленных </w:t>
      </w:r>
      <w:r w:rsidR="00047051">
        <w:rPr>
          <w:rFonts w:eastAsia="Arial Unicode MS"/>
          <w:kern w:val="1"/>
          <w:sz w:val="28"/>
          <w:szCs w:val="28"/>
        </w:rPr>
        <w:t xml:space="preserve"> 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договором </w:t>
      </w:r>
      <w:r w:rsidR="00047051">
        <w:rPr>
          <w:rFonts w:eastAsia="Arial Unicode MS"/>
          <w:kern w:val="1"/>
          <w:sz w:val="28"/>
          <w:szCs w:val="28"/>
        </w:rPr>
        <w:t xml:space="preserve">  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сроков </w:t>
      </w:r>
      <w:r w:rsidR="00047051">
        <w:rPr>
          <w:rFonts w:eastAsia="Arial Unicode MS"/>
          <w:kern w:val="1"/>
          <w:sz w:val="28"/>
          <w:szCs w:val="28"/>
        </w:rPr>
        <w:t xml:space="preserve">  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обязательств </w:t>
      </w:r>
      <w:r w:rsidR="00047051">
        <w:rPr>
          <w:rFonts w:eastAsia="Arial Unicode MS"/>
          <w:kern w:val="1"/>
          <w:sz w:val="28"/>
          <w:szCs w:val="28"/>
        </w:rPr>
        <w:t xml:space="preserve">  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по </w:t>
      </w:r>
      <w:r w:rsidR="00047051">
        <w:rPr>
          <w:rFonts w:eastAsia="Arial Unicode MS"/>
          <w:kern w:val="1"/>
          <w:sz w:val="28"/>
          <w:szCs w:val="28"/>
        </w:rPr>
        <w:t xml:space="preserve">   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договору </w:t>
      </w:r>
      <w:r w:rsidR="00047051">
        <w:rPr>
          <w:rFonts w:eastAsia="Arial Unicode MS"/>
          <w:kern w:val="1"/>
          <w:sz w:val="28"/>
          <w:szCs w:val="28"/>
        </w:rPr>
        <w:t xml:space="preserve">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строительного подряда, </w:t>
      </w:r>
      <w:r w:rsidR="00047051">
        <w:rPr>
          <w:rFonts w:eastAsia="Arial Unicode MS"/>
          <w:kern w:val="1"/>
          <w:sz w:val="28"/>
          <w:szCs w:val="28"/>
        </w:rPr>
        <w:t xml:space="preserve">   </w:t>
      </w:r>
      <w:r w:rsidR="00047051" w:rsidRPr="00047051">
        <w:rPr>
          <w:rFonts w:eastAsia="Arial Unicode MS"/>
          <w:kern w:val="1"/>
          <w:sz w:val="28"/>
          <w:szCs w:val="28"/>
        </w:rPr>
        <w:t xml:space="preserve">договорам на </w:t>
      </w:r>
      <w:r w:rsidR="00047051">
        <w:rPr>
          <w:rFonts w:eastAsia="Arial Unicode MS"/>
          <w:kern w:val="1"/>
          <w:sz w:val="28"/>
          <w:szCs w:val="28"/>
        </w:rPr>
        <w:t xml:space="preserve">   </w:t>
      </w:r>
      <w:r w:rsidR="00047051" w:rsidRPr="00047051">
        <w:rPr>
          <w:rFonts w:eastAsia="Arial Unicode MS"/>
          <w:kern w:val="1"/>
          <w:sz w:val="28"/>
          <w:szCs w:val="28"/>
        </w:rPr>
        <w:t>осуществление сноса,</w:t>
      </w:r>
      <w:r w:rsidR="00047051">
        <w:rPr>
          <w:rFonts w:eastAsia="Arial Unicode MS"/>
          <w:kern w:val="1"/>
          <w:sz w:val="28"/>
          <w:szCs w:val="28"/>
        </w:rPr>
        <w:t xml:space="preserve">        </w:t>
      </w:r>
      <w:r w:rsidR="00DF5F71" w:rsidRPr="00ED6ECB">
        <w:rPr>
          <w:rFonts w:eastAsia="Arial Unicode MS"/>
          <w:kern w:val="1"/>
          <w:sz w:val="28"/>
          <w:szCs w:val="28"/>
        </w:rPr>
        <w:t>заключенному с использованием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 конкурентных 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способов 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заключения 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="00DF5F71" w:rsidRPr="00ED6ECB">
        <w:rPr>
          <w:rFonts w:eastAsia="Arial Unicode MS"/>
          <w:kern w:val="1"/>
          <w:sz w:val="28"/>
          <w:szCs w:val="28"/>
        </w:rPr>
        <w:t>договоров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 по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="00DF5F71" w:rsidRPr="00ED6ECB">
        <w:rPr>
          <w:rFonts w:eastAsia="Arial Unicode MS"/>
          <w:kern w:val="1"/>
          <w:sz w:val="28"/>
          <w:szCs w:val="28"/>
        </w:rPr>
        <w:t xml:space="preserve"> договору </w:t>
      </w:r>
    </w:p>
    <w:p w14:paraId="36881744" w14:textId="77777777" w:rsidR="003E7E5A" w:rsidRDefault="003E7E5A" w:rsidP="00DF5F71">
      <w:pPr>
        <w:tabs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</w:p>
    <w:p w14:paraId="71CD9A88" w14:textId="3057E20F" w:rsidR="00DF5F71" w:rsidRPr="00ED6ECB" w:rsidRDefault="00DF5F71" w:rsidP="00DF5F71">
      <w:pPr>
        <w:tabs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  <w:r w:rsidRPr="00ED6ECB">
        <w:rPr>
          <w:rFonts w:eastAsia="Arial Unicode MS"/>
          <w:kern w:val="1"/>
          <w:sz w:val="28"/>
          <w:szCs w:val="28"/>
        </w:rPr>
        <w:lastRenderedPageBreak/>
        <w:t xml:space="preserve">строительного подряда   № 153/2021 от 06.05.2021 г. на выполнение работ по капитальному ремонту общего имущества многоквартирных жилых домов «Ремонт крыши по ул. имени </w:t>
      </w:r>
      <w:proofErr w:type="gramStart"/>
      <w:r w:rsidRPr="00ED6ECB">
        <w:rPr>
          <w:rFonts w:eastAsia="Arial Unicode MS"/>
          <w:kern w:val="1"/>
          <w:sz w:val="28"/>
          <w:szCs w:val="28"/>
        </w:rPr>
        <w:t>Г.И.</w:t>
      </w:r>
      <w:proofErr w:type="gramEnd"/>
      <w:r w:rsidRPr="00ED6ECB">
        <w:rPr>
          <w:rFonts w:eastAsia="Arial Unicode MS"/>
          <w:kern w:val="1"/>
          <w:sz w:val="28"/>
          <w:szCs w:val="28"/>
        </w:rPr>
        <w:t xml:space="preserve"> Чубарова, д. 8, пгт. Палана, Тигильского района, Камчатский край» (далее-Договор),</w:t>
      </w:r>
    </w:p>
    <w:bookmarkEnd w:id="5"/>
    <w:p w14:paraId="72E4BAC8" w14:textId="30C46815" w:rsidR="00DF5F71" w:rsidRPr="00A631BC" w:rsidRDefault="00DF5F71" w:rsidP="00DF5F71">
      <w:pPr>
        <w:tabs>
          <w:tab w:val="left" w:pos="-142"/>
        </w:tabs>
        <w:ind w:right="-144" w:firstLine="567"/>
        <w:jc w:val="both"/>
        <w:rPr>
          <w:sz w:val="28"/>
          <w:szCs w:val="28"/>
        </w:rPr>
      </w:pPr>
      <w:r w:rsidRPr="00DF5F71">
        <w:rPr>
          <w:rFonts w:eastAsia="Arial Unicode MS"/>
          <w:kern w:val="1"/>
          <w:sz w:val="28"/>
          <w:szCs w:val="28"/>
        </w:rPr>
        <w:t>Внеплановой контрольной проверкой, проведенной 13.06.2023 г. в отношении ООО «СТАНДАРТ-К» (ИНН 4101151733) в связи уведомлением Союза (</w:t>
      </w:r>
      <w:proofErr w:type="spellStart"/>
      <w:r w:rsidRPr="00DF5F71">
        <w:rPr>
          <w:rFonts w:eastAsia="Arial Unicode MS"/>
          <w:kern w:val="1"/>
          <w:sz w:val="28"/>
          <w:szCs w:val="28"/>
        </w:rPr>
        <w:t>вх</w:t>
      </w:r>
      <w:proofErr w:type="spellEnd"/>
      <w:r w:rsidRPr="00DF5F71">
        <w:rPr>
          <w:rFonts w:eastAsia="Arial Unicode MS"/>
          <w:kern w:val="1"/>
          <w:sz w:val="28"/>
          <w:szCs w:val="28"/>
        </w:rPr>
        <w:t xml:space="preserve">. № 215 от 08.06.2023 г.) о том, что им ведутся работы по исполнению Договора, но с учетом обстоятельств, заслуживающих внимание не </w:t>
      </w:r>
      <w:r>
        <w:rPr>
          <w:rFonts w:eastAsia="Arial Unicode MS"/>
          <w:kern w:val="1"/>
          <w:sz w:val="28"/>
          <w:szCs w:val="28"/>
        </w:rPr>
        <w:t>имеет возможности</w:t>
      </w:r>
      <w:r w:rsidRPr="00DF5F71">
        <w:rPr>
          <w:rFonts w:eastAsia="Arial Unicode MS"/>
          <w:kern w:val="1"/>
          <w:sz w:val="28"/>
          <w:szCs w:val="28"/>
        </w:rPr>
        <w:t xml:space="preserve"> устранить нарушение в установленный Советом Союза срок, установлено, что нарушение, в связи с которым к ООО «СТАНДАРТ-К» (ИНН 4101151733) была применена мера дисциплинарного воздействия, не устранено.</w:t>
      </w:r>
    </w:p>
    <w:p w14:paraId="7408DDFA" w14:textId="77777777" w:rsidR="00DF5F71" w:rsidRDefault="00DF5F71" w:rsidP="00DF5F71">
      <w:pPr>
        <w:tabs>
          <w:tab w:val="left" w:pos="-142"/>
        </w:tabs>
        <w:ind w:right="-144"/>
        <w:jc w:val="both"/>
        <w:rPr>
          <w:sz w:val="28"/>
          <w:szCs w:val="28"/>
        </w:rPr>
      </w:pPr>
    </w:p>
    <w:p w14:paraId="4BDE8683" w14:textId="1C1BDD63" w:rsidR="00DF5F71" w:rsidRPr="00A631BC" w:rsidRDefault="00DF5F71" w:rsidP="00DF5F71">
      <w:pPr>
        <w:tabs>
          <w:tab w:val="left" w:pos="-142"/>
        </w:tabs>
        <w:ind w:right="-144"/>
        <w:jc w:val="both"/>
        <w:rPr>
          <w:sz w:val="28"/>
          <w:szCs w:val="28"/>
        </w:rPr>
      </w:pPr>
      <w:r w:rsidRPr="00A631BC">
        <w:rPr>
          <w:sz w:val="28"/>
          <w:szCs w:val="28"/>
        </w:rPr>
        <w:t>РЕШИЛИ:</w:t>
      </w:r>
    </w:p>
    <w:p w14:paraId="32DB332C" w14:textId="39B62FA4" w:rsidR="00DF5F71" w:rsidRDefault="00DF5F71" w:rsidP="00DF5F71">
      <w:pPr>
        <w:tabs>
          <w:tab w:val="left" w:pos="-142"/>
        </w:tabs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31B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631BC">
        <w:rPr>
          <w:sz w:val="28"/>
          <w:szCs w:val="28"/>
        </w:rPr>
        <w:t xml:space="preserve">. Рассмотрев акт и материалы </w:t>
      </w:r>
      <w:r>
        <w:rPr>
          <w:sz w:val="28"/>
          <w:szCs w:val="28"/>
        </w:rPr>
        <w:t>вне</w:t>
      </w:r>
      <w:r w:rsidRPr="00A631BC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13.06.2023</w:t>
      </w:r>
      <w:r w:rsidRPr="00A631BC">
        <w:rPr>
          <w:sz w:val="28"/>
          <w:szCs w:val="28"/>
        </w:rPr>
        <w:t xml:space="preserve"> г. в отношении общества с ограниченной ответственностью </w:t>
      </w:r>
      <w:r w:rsidRPr="00D36273">
        <w:rPr>
          <w:sz w:val="28"/>
          <w:szCs w:val="28"/>
        </w:rPr>
        <w:t>«СТАНДАРТ-К» (ИНН 4101151733</w:t>
      </w:r>
      <w:r w:rsidRPr="00A631BC">
        <w:rPr>
          <w:sz w:val="28"/>
          <w:szCs w:val="28"/>
        </w:rPr>
        <w:t>), учитывая ее результаты</w:t>
      </w:r>
      <w:r>
        <w:rPr>
          <w:sz w:val="28"/>
          <w:szCs w:val="28"/>
        </w:rPr>
        <w:t>-</w:t>
      </w:r>
    </w:p>
    <w:p w14:paraId="1E46E1D3" w14:textId="180B74AB" w:rsidR="00DF5F71" w:rsidRPr="00A631BC" w:rsidRDefault="00DF5F71" w:rsidP="00DF5F71">
      <w:pPr>
        <w:tabs>
          <w:tab w:val="left" w:pos="-142"/>
        </w:tabs>
        <w:ind w:right="-144"/>
        <w:jc w:val="both"/>
        <w:rPr>
          <w:sz w:val="28"/>
          <w:szCs w:val="28"/>
        </w:rPr>
      </w:pPr>
      <w:r w:rsidRPr="00A631BC">
        <w:rPr>
          <w:sz w:val="28"/>
          <w:szCs w:val="28"/>
        </w:rPr>
        <w:t>не устранение допущенных нарушений п. 10.2.</w:t>
      </w:r>
      <w:r>
        <w:rPr>
          <w:sz w:val="28"/>
          <w:szCs w:val="28"/>
        </w:rPr>
        <w:t>4</w:t>
      </w:r>
      <w:r w:rsidRPr="00A631BC">
        <w:rPr>
          <w:sz w:val="28"/>
          <w:szCs w:val="28"/>
        </w:rPr>
        <w:t>. разд. 10 Устава Союза</w:t>
      </w:r>
      <w:r>
        <w:rPr>
          <w:sz w:val="28"/>
          <w:szCs w:val="28"/>
        </w:rPr>
        <w:t xml:space="preserve"> (</w:t>
      </w:r>
      <w:r w:rsidRPr="00D36273">
        <w:rPr>
          <w:sz w:val="28"/>
          <w:szCs w:val="28"/>
        </w:rPr>
        <w:t>неисполнение или ненадлежащее исполнение обусловленных договором сроков обязательств по договору строительного подряда, заключенному с использованием конкурентных способов заключения договоров</w:t>
      </w:r>
      <w:r>
        <w:rPr>
          <w:sz w:val="28"/>
          <w:szCs w:val="28"/>
        </w:rPr>
        <w:t>)</w:t>
      </w:r>
      <w:r w:rsidRPr="00A631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ED0951">
        <w:rPr>
          <w:sz w:val="28"/>
          <w:szCs w:val="28"/>
        </w:rPr>
        <w:t xml:space="preserve">которые, как следствие, согласно подп. 5.5.1 Положения о мерах дисциплинарного воздействия, применяемых в Союзе строителей Камчатки, </w:t>
      </w:r>
      <w:r>
        <w:rPr>
          <w:sz w:val="28"/>
          <w:szCs w:val="28"/>
        </w:rPr>
        <w:t>имеют продолжение совершения длящегося однородного нарушения</w:t>
      </w:r>
      <w:r w:rsidRPr="00ED0951">
        <w:rPr>
          <w:sz w:val="28"/>
          <w:szCs w:val="28"/>
        </w:rPr>
        <w:t xml:space="preserve">,  </w:t>
      </w:r>
    </w:p>
    <w:p w14:paraId="20521008" w14:textId="54C7A557" w:rsidR="00DF5F71" w:rsidRPr="00490473" w:rsidRDefault="00DF5F71" w:rsidP="00DF5F71">
      <w:pPr>
        <w:tabs>
          <w:tab w:val="left" w:pos="-142"/>
        </w:tabs>
        <w:ind w:right="-144" w:firstLine="709"/>
        <w:jc w:val="both"/>
        <w:rPr>
          <w:b/>
          <w:bCs/>
          <w:sz w:val="28"/>
          <w:szCs w:val="28"/>
        </w:rPr>
      </w:pPr>
      <w:r w:rsidRPr="00D36273">
        <w:rPr>
          <w:sz w:val="28"/>
          <w:szCs w:val="28"/>
        </w:rPr>
        <w:t xml:space="preserve">руководствуясь ч. 1 ст. 55.15 Градостроительного кодекса Российской Федерации, подп. 5 п. 4 Федерального закона от 01.12.2007 </w:t>
      </w:r>
      <w:r>
        <w:rPr>
          <w:sz w:val="28"/>
          <w:szCs w:val="28"/>
        </w:rPr>
        <w:t>№</w:t>
      </w:r>
      <w:r w:rsidRPr="00D36273">
        <w:rPr>
          <w:sz w:val="28"/>
          <w:szCs w:val="28"/>
        </w:rPr>
        <w:t xml:space="preserve"> 315-ФЗ и п. 2.1.3, п. 2.4.3 Положения о мерах дисциплинарного воздействия, применяемых в Союзе строителей Камчатки, </w:t>
      </w:r>
      <w:r w:rsidRPr="00AC5315">
        <w:rPr>
          <w:sz w:val="28"/>
          <w:szCs w:val="28"/>
        </w:rPr>
        <w:t xml:space="preserve">не возобновлять право осуществлять строительство, реконструкцию, капитальный ремонт, снос объектов капитального строительства, применить к обществу с ограниченной ответственностью «СТАНДАРТ-К» (ИНН 4101151733),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</w:t>
      </w:r>
      <w:r w:rsidRPr="00490473">
        <w:rPr>
          <w:b/>
          <w:bCs/>
          <w:sz w:val="28"/>
          <w:szCs w:val="28"/>
        </w:rPr>
        <w:t xml:space="preserve">до </w:t>
      </w:r>
      <w:r w:rsidR="00490473" w:rsidRPr="00490473">
        <w:rPr>
          <w:b/>
          <w:bCs/>
          <w:sz w:val="28"/>
          <w:szCs w:val="28"/>
        </w:rPr>
        <w:t>15</w:t>
      </w:r>
      <w:r w:rsidR="00F9675E" w:rsidRPr="00490473">
        <w:rPr>
          <w:b/>
          <w:bCs/>
          <w:sz w:val="28"/>
          <w:szCs w:val="28"/>
        </w:rPr>
        <w:t>.</w:t>
      </w:r>
      <w:r w:rsidR="00490473" w:rsidRPr="00490473">
        <w:rPr>
          <w:b/>
          <w:bCs/>
          <w:sz w:val="28"/>
          <w:szCs w:val="28"/>
        </w:rPr>
        <w:t>08</w:t>
      </w:r>
      <w:r w:rsidR="00F9675E" w:rsidRPr="00490473">
        <w:rPr>
          <w:b/>
          <w:bCs/>
          <w:sz w:val="28"/>
          <w:szCs w:val="28"/>
        </w:rPr>
        <w:t>.</w:t>
      </w:r>
      <w:r w:rsidRPr="00490473">
        <w:rPr>
          <w:b/>
          <w:bCs/>
          <w:sz w:val="28"/>
          <w:szCs w:val="28"/>
        </w:rPr>
        <w:t>2023 г.</w:t>
      </w:r>
    </w:p>
    <w:p w14:paraId="073DB51D" w14:textId="0A877221" w:rsidR="00DF5F71" w:rsidRPr="003139C0" w:rsidRDefault="00DF5F71" w:rsidP="00DF5F71">
      <w:pPr>
        <w:tabs>
          <w:tab w:val="left" w:pos="-142"/>
          <w:tab w:val="left" w:pos="284"/>
        </w:tabs>
        <w:ind w:right="-14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D7F70">
        <w:rPr>
          <w:sz w:val="28"/>
          <w:szCs w:val="28"/>
        </w:rPr>
        <w:t>РЕЗУЛЬТАТЫ ГОЛОСОВАНИЯ</w:t>
      </w:r>
      <w:r w:rsidRPr="009503E4">
        <w:rPr>
          <w:sz w:val="28"/>
          <w:szCs w:val="28"/>
        </w:rPr>
        <w:t>: «За»: 5; «Против»: 0</w:t>
      </w:r>
      <w:r w:rsidRPr="00ED7F70">
        <w:rPr>
          <w:sz w:val="28"/>
          <w:szCs w:val="28"/>
        </w:rPr>
        <w:t>; «Воздержались»: 0.</w:t>
      </w:r>
    </w:p>
    <w:p w14:paraId="6559C178" w14:textId="77777777" w:rsidR="00DF5F71" w:rsidRDefault="00DF5F71" w:rsidP="00DF5F71">
      <w:pPr>
        <w:tabs>
          <w:tab w:val="left" w:pos="-142"/>
        </w:tabs>
        <w:ind w:right="-144"/>
        <w:jc w:val="both"/>
        <w:rPr>
          <w:sz w:val="28"/>
          <w:szCs w:val="28"/>
        </w:rPr>
      </w:pPr>
      <w:r w:rsidRPr="00A631BC">
        <w:rPr>
          <w:sz w:val="28"/>
          <w:szCs w:val="28"/>
        </w:rPr>
        <w:t>Решение принято единогласно.</w:t>
      </w:r>
    </w:p>
    <w:p w14:paraId="4F646981" w14:textId="3F6011AE" w:rsidR="00DF5F71" w:rsidRDefault="00DF5F71" w:rsidP="00812C3F">
      <w:pPr>
        <w:tabs>
          <w:tab w:val="left" w:pos="284"/>
        </w:tabs>
        <w:ind w:right="-3"/>
        <w:jc w:val="both"/>
        <w:rPr>
          <w:color w:val="FF0000"/>
          <w:spacing w:val="4"/>
          <w:sz w:val="28"/>
          <w:szCs w:val="28"/>
        </w:rPr>
      </w:pPr>
    </w:p>
    <w:p w14:paraId="321344F5" w14:textId="79974C36" w:rsidR="003E7E5A" w:rsidRDefault="00F9675E" w:rsidP="00ED61C6">
      <w:pPr>
        <w:tabs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  <w:r w:rsidRPr="001D1824">
        <w:rPr>
          <w:rFonts w:eastAsia="Arial Unicode MS"/>
          <w:kern w:val="1"/>
          <w:sz w:val="28"/>
          <w:szCs w:val="28"/>
        </w:rPr>
        <w:t>СЛУШАЛИ: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D1824">
        <w:rPr>
          <w:rFonts w:eastAsia="Arial Unicode MS"/>
          <w:kern w:val="1"/>
          <w:sz w:val="28"/>
          <w:szCs w:val="28"/>
        </w:rPr>
        <w:t>Новикову Н.И. доложившую о том, что плановой контрольной проверкой, проведенной в мае 2023 г. в отношении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725BD1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725BD1">
        <w:rPr>
          <w:rFonts w:eastAsia="Arial Unicode MS"/>
          <w:kern w:val="1"/>
          <w:sz w:val="28"/>
          <w:szCs w:val="28"/>
        </w:rPr>
        <w:t>Леда</w:t>
      </w:r>
      <w:proofErr w:type="spellEnd"/>
      <w:r w:rsidRPr="00725BD1">
        <w:rPr>
          <w:rFonts w:eastAsia="Arial Unicode MS"/>
          <w:kern w:val="1"/>
          <w:sz w:val="28"/>
          <w:szCs w:val="28"/>
        </w:rPr>
        <w:t>»</w:t>
      </w:r>
      <w:r w:rsidRPr="00160DE5">
        <w:rPr>
          <w:rFonts w:eastAsia="Arial Unicode MS"/>
          <w:kern w:val="1"/>
          <w:sz w:val="28"/>
          <w:szCs w:val="28"/>
        </w:rPr>
        <w:t xml:space="preserve"> (ИНН 4105001111, регистрационный номер в реестре членов Союза 458),</w:t>
      </w:r>
      <w:r w:rsidRPr="00CE0D77">
        <w:t xml:space="preserve"> </w:t>
      </w:r>
      <w:r w:rsidR="00774DDB">
        <w:t xml:space="preserve"> </w:t>
      </w:r>
      <w:r w:rsidRPr="00182949">
        <w:rPr>
          <w:sz w:val="28"/>
          <w:szCs w:val="28"/>
        </w:rPr>
        <w:t xml:space="preserve">на предмет соблюдения условий членства в Союзе строителей Камчатки и </w:t>
      </w:r>
      <w:r w:rsidR="00774DDB">
        <w:rPr>
          <w:sz w:val="28"/>
          <w:szCs w:val="28"/>
        </w:rPr>
        <w:t xml:space="preserve"> </w:t>
      </w:r>
      <w:r w:rsidRPr="00182949">
        <w:rPr>
          <w:sz w:val="28"/>
          <w:szCs w:val="28"/>
        </w:rPr>
        <w:t xml:space="preserve">исполнения обязательств по договорам строительного подряда, </w:t>
      </w:r>
      <w:r w:rsidR="00774DDB">
        <w:rPr>
          <w:sz w:val="28"/>
          <w:szCs w:val="28"/>
        </w:rPr>
        <w:t xml:space="preserve">по договорам подряда на осуществление сноса, </w:t>
      </w:r>
      <w:r w:rsidRPr="00182949">
        <w:rPr>
          <w:sz w:val="28"/>
          <w:szCs w:val="28"/>
        </w:rPr>
        <w:t>заключенным с использованием конкурентных способов заключения договоров,</w:t>
      </w:r>
      <w:r>
        <w:rPr>
          <w:sz w:val="28"/>
          <w:szCs w:val="28"/>
        </w:rPr>
        <w:t xml:space="preserve"> </w:t>
      </w:r>
      <w:r w:rsidRPr="00182949">
        <w:rPr>
          <w:rFonts w:eastAsia="Arial Unicode MS"/>
          <w:kern w:val="1"/>
          <w:sz w:val="28"/>
          <w:szCs w:val="28"/>
        </w:rPr>
        <w:t>в его деятельности выявлено нарушение</w:t>
      </w:r>
      <w:r w:rsidRPr="00CE0D77">
        <w:rPr>
          <w:rFonts w:eastAsia="Arial Unicode MS"/>
          <w:kern w:val="1"/>
          <w:sz w:val="28"/>
          <w:szCs w:val="28"/>
        </w:rPr>
        <w:t xml:space="preserve"> п. 2 ч. 6 ст. 55.5 Градостроительного кодекса РФ, </w:t>
      </w:r>
      <w:r w:rsidR="00774DDB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п. 6.1 </w:t>
      </w:r>
      <w:r w:rsidR="00774DDB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Положения </w:t>
      </w:r>
      <w:r w:rsidR="00774DDB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о </w:t>
      </w:r>
      <w:r w:rsidR="00774DDB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членстве, </w:t>
      </w:r>
      <w:r w:rsidR="00774DDB">
        <w:rPr>
          <w:rFonts w:eastAsia="Arial Unicode MS"/>
          <w:kern w:val="1"/>
          <w:sz w:val="28"/>
          <w:szCs w:val="28"/>
        </w:rPr>
        <w:t xml:space="preserve">   </w:t>
      </w:r>
      <w:r w:rsidRPr="00CE0D77">
        <w:rPr>
          <w:rFonts w:eastAsia="Arial Unicode MS"/>
          <w:kern w:val="1"/>
          <w:sz w:val="28"/>
          <w:szCs w:val="28"/>
        </w:rPr>
        <w:t xml:space="preserve">в том </w:t>
      </w:r>
      <w:r w:rsidR="00774DDB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числе </w:t>
      </w:r>
      <w:r w:rsidR="00774DDB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о </w:t>
      </w:r>
      <w:r w:rsidR="00774DDB">
        <w:rPr>
          <w:rFonts w:eastAsia="Arial Unicode MS"/>
          <w:kern w:val="1"/>
          <w:sz w:val="28"/>
          <w:szCs w:val="28"/>
        </w:rPr>
        <w:t xml:space="preserve">  </w:t>
      </w:r>
      <w:r w:rsidRPr="00CE0D77">
        <w:rPr>
          <w:rFonts w:eastAsia="Arial Unicode MS"/>
          <w:kern w:val="1"/>
          <w:sz w:val="28"/>
          <w:szCs w:val="28"/>
        </w:rPr>
        <w:t xml:space="preserve">требованиях </w:t>
      </w:r>
      <w:r w:rsidR="00774DDB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к членам в </w:t>
      </w:r>
      <w:r w:rsidR="00774DDB">
        <w:rPr>
          <w:rFonts w:eastAsia="Arial Unicode MS"/>
          <w:kern w:val="1"/>
          <w:sz w:val="28"/>
          <w:szCs w:val="28"/>
        </w:rPr>
        <w:t xml:space="preserve">  </w:t>
      </w:r>
      <w:r w:rsidRPr="00CE0D77">
        <w:rPr>
          <w:rFonts w:eastAsia="Arial Unicode MS"/>
          <w:kern w:val="1"/>
          <w:sz w:val="28"/>
          <w:szCs w:val="28"/>
        </w:rPr>
        <w:t xml:space="preserve">Союзе </w:t>
      </w:r>
      <w:r w:rsidR="00774DDB">
        <w:rPr>
          <w:rFonts w:eastAsia="Arial Unicode MS"/>
          <w:kern w:val="1"/>
          <w:sz w:val="28"/>
          <w:szCs w:val="28"/>
        </w:rPr>
        <w:t xml:space="preserve">  </w:t>
      </w:r>
      <w:r w:rsidRPr="00CE0D77">
        <w:rPr>
          <w:rFonts w:eastAsia="Arial Unicode MS"/>
          <w:kern w:val="1"/>
          <w:sz w:val="28"/>
          <w:szCs w:val="28"/>
        </w:rPr>
        <w:t xml:space="preserve">строителей </w:t>
      </w:r>
      <w:r w:rsidR="00774DDB">
        <w:rPr>
          <w:rFonts w:eastAsia="Arial Unicode MS"/>
          <w:kern w:val="1"/>
          <w:sz w:val="28"/>
          <w:szCs w:val="28"/>
        </w:rPr>
        <w:t xml:space="preserve">  </w:t>
      </w:r>
      <w:r w:rsidRPr="00CE0D77">
        <w:rPr>
          <w:rFonts w:eastAsia="Arial Unicode MS"/>
          <w:kern w:val="1"/>
          <w:sz w:val="28"/>
          <w:szCs w:val="28"/>
        </w:rPr>
        <w:t xml:space="preserve">Камчатки </w:t>
      </w:r>
      <w:r w:rsidR="00774DDB">
        <w:rPr>
          <w:rFonts w:eastAsia="Arial Unicode MS"/>
          <w:kern w:val="1"/>
          <w:sz w:val="28"/>
          <w:szCs w:val="28"/>
        </w:rPr>
        <w:t xml:space="preserve">      </w:t>
      </w:r>
      <w:r w:rsidRPr="00CE0D77">
        <w:rPr>
          <w:rFonts w:eastAsia="Arial Unicode MS"/>
          <w:kern w:val="1"/>
          <w:sz w:val="28"/>
          <w:szCs w:val="28"/>
        </w:rPr>
        <w:t xml:space="preserve">(отсутствие не менее чем двух специалистов по месту основной работы по организации строительства 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>(главных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 инженеров 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>проектов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), трудовая 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>функция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 которых </w:t>
      </w:r>
      <w:r w:rsidR="003E7E5A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включает </w:t>
      </w:r>
    </w:p>
    <w:p w14:paraId="195C7843" w14:textId="77777777" w:rsidR="003E7E5A" w:rsidRDefault="003E7E5A" w:rsidP="00ED61C6">
      <w:pPr>
        <w:tabs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</w:p>
    <w:p w14:paraId="05B81A6B" w14:textId="284926A6" w:rsidR="00F9675E" w:rsidRDefault="00F9675E" w:rsidP="00ED61C6">
      <w:pPr>
        <w:tabs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  <w:r w:rsidRPr="00CE0D77">
        <w:rPr>
          <w:rFonts w:eastAsia="Arial Unicode MS"/>
          <w:kern w:val="1"/>
          <w:sz w:val="28"/>
          <w:szCs w:val="28"/>
        </w:rPr>
        <w:lastRenderedPageBreak/>
        <w:t>соответственно организацию выполнения</w:t>
      </w:r>
      <w:r w:rsidR="00ED61C6">
        <w:rPr>
          <w:rFonts w:eastAsia="Arial Unicode MS"/>
          <w:kern w:val="1"/>
          <w:sz w:val="28"/>
          <w:szCs w:val="28"/>
        </w:rPr>
        <w:t xml:space="preserve"> </w:t>
      </w:r>
      <w:r w:rsidRPr="00CE0D77">
        <w:rPr>
          <w:rFonts w:eastAsia="Arial Unicode MS"/>
          <w:kern w:val="1"/>
          <w:sz w:val="28"/>
          <w:szCs w:val="28"/>
        </w:rPr>
        <w:t xml:space="preserve">работ по строительству, реконструкции, капитальному ремонту, сносу объектов капитального строительства и сведения о которых должны быть включены в национальный реестр специалистов, предусмотренные статьей </w:t>
      </w:r>
      <w:proofErr w:type="gramStart"/>
      <w:r w:rsidRPr="00CE0D77">
        <w:rPr>
          <w:rFonts w:eastAsia="Arial Unicode MS"/>
          <w:kern w:val="1"/>
          <w:sz w:val="28"/>
          <w:szCs w:val="28"/>
        </w:rPr>
        <w:t>55.5-1</w:t>
      </w:r>
      <w:proofErr w:type="gramEnd"/>
      <w:r w:rsidRPr="00CE0D77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CE0D77">
        <w:rPr>
          <w:rFonts w:eastAsia="Arial Unicode MS"/>
          <w:kern w:val="1"/>
          <w:sz w:val="28"/>
          <w:szCs w:val="28"/>
        </w:rPr>
        <w:t>ГрК</w:t>
      </w:r>
      <w:proofErr w:type="spellEnd"/>
      <w:r w:rsidRPr="00CE0D77">
        <w:rPr>
          <w:rFonts w:eastAsia="Arial Unicode MS"/>
          <w:kern w:val="1"/>
          <w:sz w:val="28"/>
          <w:szCs w:val="28"/>
        </w:rPr>
        <w:t xml:space="preserve"> РФ).</w:t>
      </w:r>
    </w:p>
    <w:p w14:paraId="762B221F" w14:textId="17F4562E" w:rsidR="00F9675E" w:rsidRDefault="00F9675E" w:rsidP="00F9675E">
      <w:pPr>
        <w:tabs>
          <w:tab w:val="left" w:pos="567"/>
        </w:tabs>
        <w:ind w:right="-144" w:firstLine="567"/>
        <w:jc w:val="both"/>
        <w:rPr>
          <w:rFonts w:eastAsia="Arial Unicode MS"/>
          <w:kern w:val="1"/>
          <w:sz w:val="28"/>
          <w:szCs w:val="28"/>
        </w:rPr>
      </w:pPr>
      <w:bookmarkStart w:id="6" w:name="_Hlk121211688"/>
      <w:r w:rsidRPr="00FC4604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14</w:t>
      </w:r>
      <w:r w:rsidRPr="00FC4604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06</w:t>
      </w:r>
      <w:r w:rsidRPr="00FC4604">
        <w:rPr>
          <w:rFonts w:eastAsia="Arial Unicode MS"/>
          <w:kern w:val="1"/>
          <w:sz w:val="28"/>
          <w:szCs w:val="28"/>
        </w:rPr>
        <w:t>.202</w:t>
      </w:r>
      <w:r>
        <w:rPr>
          <w:rFonts w:eastAsia="Arial Unicode MS"/>
          <w:kern w:val="1"/>
          <w:sz w:val="28"/>
          <w:szCs w:val="28"/>
        </w:rPr>
        <w:t>3</w:t>
      </w:r>
      <w:r w:rsidRPr="00FC4604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12</w:t>
      </w:r>
      <w:r w:rsidRPr="00FC4604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bookmarkStart w:id="7" w:name="_Hlk121211467"/>
      <w:r w:rsidRPr="00FC4604">
        <w:rPr>
          <w:rFonts w:eastAsia="Arial Unicode MS"/>
          <w:kern w:val="1"/>
          <w:sz w:val="28"/>
          <w:szCs w:val="28"/>
        </w:rPr>
        <w:t xml:space="preserve">ООО </w:t>
      </w:r>
      <w:r w:rsidRPr="002172CD">
        <w:rPr>
          <w:rFonts w:eastAsia="Arial Unicode MS"/>
          <w:kern w:val="1"/>
          <w:sz w:val="28"/>
          <w:szCs w:val="28"/>
        </w:rPr>
        <w:t>«</w:t>
      </w:r>
      <w:proofErr w:type="spellStart"/>
      <w:r>
        <w:rPr>
          <w:rFonts w:eastAsia="Arial Unicode MS"/>
          <w:kern w:val="1"/>
          <w:sz w:val="28"/>
          <w:szCs w:val="28"/>
        </w:rPr>
        <w:t>Леда</w:t>
      </w:r>
      <w:proofErr w:type="spellEnd"/>
      <w:r w:rsidRPr="002172CD">
        <w:rPr>
          <w:rFonts w:eastAsia="Arial Unicode MS"/>
          <w:kern w:val="1"/>
          <w:sz w:val="28"/>
          <w:szCs w:val="28"/>
        </w:rPr>
        <w:t xml:space="preserve">» (ИНН </w:t>
      </w:r>
      <w:r w:rsidRPr="00F9675E">
        <w:rPr>
          <w:rFonts w:eastAsia="Arial Unicode MS"/>
          <w:kern w:val="1"/>
          <w:sz w:val="28"/>
          <w:szCs w:val="28"/>
        </w:rPr>
        <w:t>4105001111</w:t>
      </w:r>
      <w:r>
        <w:rPr>
          <w:rFonts w:eastAsia="Arial Unicode MS"/>
          <w:kern w:val="1"/>
          <w:sz w:val="28"/>
          <w:szCs w:val="28"/>
        </w:rPr>
        <w:t>)</w:t>
      </w:r>
      <w:bookmarkEnd w:id="7"/>
      <w:r w:rsidRPr="00FC4604">
        <w:rPr>
          <w:rFonts w:eastAsia="Arial Unicode MS"/>
          <w:kern w:val="1"/>
          <w:sz w:val="28"/>
          <w:szCs w:val="28"/>
        </w:rPr>
        <w:t>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FC4604">
        <w:rPr>
          <w:rFonts w:eastAsia="Arial Unicode MS"/>
          <w:kern w:val="1"/>
          <w:sz w:val="28"/>
          <w:szCs w:val="28"/>
        </w:rPr>
        <w:t>с рекомендацией Совету Союза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</w:t>
      </w:r>
      <w:r w:rsidRPr="000D7408">
        <w:rPr>
          <w:rFonts w:eastAsia="Arial Unicode MS"/>
          <w:kern w:val="1"/>
          <w:sz w:val="28"/>
          <w:szCs w:val="28"/>
        </w:rPr>
        <w:t>, снос объектов капитального строительства.</w:t>
      </w:r>
    </w:p>
    <w:bookmarkEnd w:id="6"/>
    <w:p w14:paraId="6FC8F98B" w14:textId="77777777" w:rsidR="00F9675E" w:rsidRDefault="00F9675E" w:rsidP="00F9675E">
      <w:pPr>
        <w:tabs>
          <w:tab w:val="left" w:pos="567"/>
        </w:tabs>
        <w:ind w:right="-144" w:firstLine="567"/>
        <w:jc w:val="both"/>
        <w:rPr>
          <w:sz w:val="28"/>
          <w:szCs w:val="28"/>
        </w:rPr>
      </w:pPr>
    </w:p>
    <w:p w14:paraId="0C1A341F" w14:textId="77777777" w:rsidR="00F9675E" w:rsidRDefault="00F9675E" w:rsidP="00F9675E">
      <w:pPr>
        <w:tabs>
          <w:tab w:val="left" w:pos="567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644E4F05" w14:textId="19455083" w:rsidR="00F9675E" w:rsidRPr="009C4A89" w:rsidRDefault="00F9675E" w:rsidP="00F9675E">
      <w:pPr>
        <w:tabs>
          <w:tab w:val="left" w:pos="-284"/>
        </w:tabs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9C4A89">
        <w:rPr>
          <w:sz w:val="28"/>
          <w:szCs w:val="28"/>
        </w:rPr>
        <w:t xml:space="preserve">Рассмотрев акт и материалы плановой контрольной проверки, проведенной </w:t>
      </w:r>
      <w:r>
        <w:rPr>
          <w:sz w:val="28"/>
          <w:szCs w:val="28"/>
        </w:rPr>
        <w:t xml:space="preserve">в </w:t>
      </w:r>
      <w:r w:rsidR="00490473">
        <w:rPr>
          <w:sz w:val="28"/>
          <w:szCs w:val="28"/>
        </w:rPr>
        <w:t>мае</w:t>
      </w:r>
      <w:r>
        <w:rPr>
          <w:sz w:val="28"/>
          <w:szCs w:val="28"/>
        </w:rPr>
        <w:t xml:space="preserve"> 2023 г.</w:t>
      </w:r>
      <w:r w:rsidRPr="009C4A89">
        <w:rPr>
          <w:sz w:val="28"/>
          <w:szCs w:val="28"/>
        </w:rPr>
        <w:t xml:space="preserve"> в отношении </w:t>
      </w:r>
      <w:r w:rsidRPr="00FC4604">
        <w:rPr>
          <w:sz w:val="28"/>
          <w:szCs w:val="28"/>
        </w:rPr>
        <w:t xml:space="preserve">ООО </w:t>
      </w:r>
      <w:bookmarkStart w:id="8" w:name="_Hlk137626374"/>
      <w:r w:rsidRPr="00F9675E">
        <w:rPr>
          <w:sz w:val="28"/>
          <w:szCs w:val="28"/>
        </w:rPr>
        <w:t>«</w:t>
      </w:r>
      <w:proofErr w:type="spellStart"/>
      <w:r w:rsidRPr="00F9675E">
        <w:rPr>
          <w:sz w:val="28"/>
          <w:szCs w:val="28"/>
        </w:rPr>
        <w:t>Леда</w:t>
      </w:r>
      <w:proofErr w:type="spellEnd"/>
      <w:r w:rsidRPr="00F9675E">
        <w:rPr>
          <w:sz w:val="28"/>
          <w:szCs w:val="28"/>
        </w:rPr>
        <w:t>» (ИНН 4105001111</w:t>
      </w:r>
      <w:bookmarkEnd w:id="8"/>
      <w:r w:rsidRPr="00F9675E">
        <w:rPr>
          <w:sz w:val="28"/>
          <w:szCs w:val="28"/>
        </w:rPr>
        <w:t>)</w:t>
      </w:r>
      <w:r w:rsidRPr="009C4A89">
        <w:rPr>
          <w:sz w:val="28"/>
          <w:szCs w:val="28"/>
        </w:rPr>
        <w:t xml:space="preserve">, учитывая ее результаты –выявленные нарушения </w:t>
      </w:r>
      <w:r w:rsidRPr="00642AA0">
        <w:rPr>
          <w:sz w:val="28"/>
          <w:szCs w:val="28"/>
        </w:rPr>
        <w:t xml:space="preserve">п. 2 ч. 6 ст. 55.5 Градостроительного кодекса РФ, </w:t>
      </w:r>
      <w:r w:rsidRPr="009C4A89">
        <w:rPr>
          <w:sz w:val="28"/>
          <w:szCs w:val="28"/>
        </w:rPr>
        <w:t>п. 6.1 разд. 6</w:t>
      </w:r>
      <w:r>
        <w:rPr>
          <w:sz w:val="28"/>
          <w:szCs w:val="28"/>
        </w:rPr>
        <w:t xml:space="preserve">  </w:t>
      </w:r>
      <w:r w:rsidRPr="009C4A89">
        <w:rPr>
          <w:sz w:val="28"/>
          <w:szCs w:val="28"/>
        </w:rPr>
        <w:t>Положения о членстве, в том числе о требованиях к членам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НОСТРОЙ),</w:t>
      </w:r>
    </w:p>
    <w:p w14:paraId="2B3A50C7" w14:textId="7DB99B3A" w:rsidR="00F9675E" w:rsidRPr="00642AA0" w:rsidRDefault="00F9675E" w:rsidP="00F9675E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руководствуясь ч. 1 ст. 55.15 Градостроительного кодекса Российской Федерации, п</w:t>
      </w:r>
      <w:r>
        <w:rPr>
          <w:sz w:val="28"/>
          <w:szCs w:val="28"/>
        </w:rPr>
        <w:t>од</w:t>
      </w:r>
      <w:r w:rsidRPr="009C4A89">
        <w:rPr>
          <w:sz w:val="28"/>
          <w:szCs w:val="28"/>
        </w:rPr>
        <w:t xml:space="preserve">п. 5 п. 4 Федерального закона от 01.12.2007 N 315-ФЗ и п. 2.1.3, п. 2.4.3 Положения о мерах дисциплинарного воздействия, применяемых в Союзе строителей Камчатки, </w:t>
      </w:r>
      <w:r w:rsidRPr="00642AA0">
        <w:rPr>
          <w:sz w:val="28"/>
          <w:szCs w:val="28"/>
        </w:rPr>
        <w:t>применить</w:t>
      </w:r>
      <w:r>
        <w:rPr>
          <w:sz w:val="28"/>
          <w:szCs w:val="28"/>
        </w:rPr>
        <w:t xml:space="preserve"> к </w:t>
      </w:r>
      <w:r w:rsidR="007315FC">
        <w:rPr>
          <w:sz w:val="28"/>
          <w:szCs w:val="28"/>
        </w:rPr>
        <w:t>ООО</w:t>
      </w:r>
      <w:r w:rsidRPr="00642AA0">
        <w:rPr>
          <w:sz w:val="28"/>
          <w:szCs w:val="28"/>
        </w:rPr>
        <w:t xml:space="preserve"> </w:t>
      </w:r>
      <w:r w:rsidR="00490473" w:rsidRPr="00490473">
        <w:rPr>
          <w:sz w:val="28"/>
          <w:szCs w:val="28"/>
        </w:rPr>
        <w:t>«</w:t>
      </w:r>
      <w:proofErr w:type="spellStart"/>
      <w:r w:rsidR="00490473" w:rsidRPr="00490473">
        <w:rPr>
          <w:sz w:val="28"/>
          <w:szCs w:val="28"/>
        </w:rPr>
        <w:t>Леда</w:t>
      </w:r>
      <w:proofErr w:type="spellEnd"/>
      <w:r w:rsidR="00490473" w:rsidRPr="00490473">
        <w:rPr>
          <w:sz w:val="28"/>
          <w:szCs w:val="28"/>
        </w:rPr>
        <w:t>» (ИНН 4105001111</w:t>
      </w:r>
      <w:r w:rsidRPr="00FC4604">
        <w:rPr>
          <w:sz w:val="28"/>
          <w:szCs w:val="28"/>
        </w:rPr>
        <w:t>)</w:t>
      </w:r>
      <w:r w:rsidRPr="00642AA0">
        <w:rPr>
          <w:sz w:val="28"/>
          <w:szCs w:val="28"/>
        </w:rPr>
        <w:t xml:space="preserve">,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Pr="00AC5315">
        <w:rPr>
          <w:sz w:val="28"/>
          <w:szCs w:val="28"/>
        </w:rPr>
        <w:t>об обязательном</w:t>
      </w:r>
      <w:r w:rsidRPr="00AC5315">
        <w:t xml:space="preserve"> </w:t>
      </w:r>
      <w:r w:rsidRPr="00490473">
        <w:rPr>
          <w:b/>
          <w:bCs/>
          <w:sz w:val="28"/>
          <w:szCs w:val="28"/>
        </w:rPr>
        <w:t>(до</w:t>
      </w:r>
      <w:r w:rsidRPr="00490473">
        <w:rPr>
          <w:sz w:val="28"/>
          <w:szCs w:val="28"/>
        </w:rPr>
        <w:t xml:space="preserve"> </w:t>
      </w:r>
      <w:r w:rsidRPr="00490473">
        <w:rPr>
          <w:b/>
          <w:bCs/>
          <w:sz w:val="28"/>
          <w:szCs w:val="28"/>
        </w:rPr>
        <w:t>15.0</w:t>
      </w:r>
      <w:r w:rsidR="00490473" w:rsidRPr="00490473">
        <w:rPr>
          <w:b/>
          <w:bCs/>
          <w:sz w:val="28"/>
          <w:szCs w:val="28"/>
        </w:rPr>
        <w:t>9</w:t>
      </w:r>
      <w:r w:rsidRPr="00490473">
        <w:rPr>
          <w:b/>
          <w:bCs/>
          <w:sz w:val="28"/>
          <w:szCs w:val="28"/>
        </w:rPr>
        <w:t>.2023 г)</w:t>
      </w:r>
      <w:r w:rsidRPr="00490473">
        <w:rPr>
          <w:sz w:val="28"/>
          <w:szCs w:val="28"/>
        </w:rPr>
        <w:t>,</w:t>
      </w:r>
      <w:r w:rsidRPr="00AC5315">
        <w:rPr>
          <w:sz w:val="28"/>
          <w:szCs w:val="28"/>
        </w:rPr>
        <w:t xml:space="preserve"> устранении вышеуказанных нарушений, а также</w:t>
      </w:r>
    </w:p>
    <w:p w14:paraId="7739B396" w14:textId="663E5871" w:rsidR="00F9675E" w:rsidRPr="009C4A89" w:rsidRDefault="00F9675E" w:rsidP="00F9675E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 xml:space="preserve">обратить внимание </w:t>
      </w:r>
      <w:r w:rsidRPr="00F9675E">
        <w:rPr>
          <w:sz w:val="28"/>
          <w:szCs w:val="28"/>
        </w:rPr>
        <w:t>ООО «</w:t>
      </w:r>
      <w:proofErr w:type="spellStart"/>
      <w:r w:rsidRPr="00F9675E">
        <w:rPr>
          <w:sz w:val="28"/>
          <w:szCs w:val="28"/>
        </w:rPr>
        <w:t>Леда</w:t>
      </w:r>
      <w:proofErr w:type="spellEnd"/>
      <w:r w:rsidRPr="00F9675E">
        <w:rPr>
          <w:sz w:val="28"/>
          <w:szCs w:val="28"/>
        </w:rPr>
        <w:t>» (ИНН  4105001111)</w:t>
      </w:r>
      <w:r>
        <w:rPr>
          <w:sz w:val="28"/>
          <w:szCs w:val="28"/>
        </w:rPr>
        <w:t xml:space="preserve"> </w:t>
      </w:r>
      <w:r w:rsidRPr="009C4A89">
        <w:rPr>
          <w:sz w:val="28"/>
          <w:szCs w:val="28"/>
        </w:rPr>
        <w:t>на то, что согласно п. 2.4.3 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7BAB84C3" w14:textId="77777777" w:rsidR="00F9675E" w:rsidRPr="003139C0" w:rsidRDefault="00F9675E" w:rsidP="00F9675E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 w:rsidRPr="00ED7F70">
        <w:rPr>
          <w:sz w:val="28"/>
          <w:szCs w:val="28"/>
        </w:rPr>
        <w:t xml:space="preserve">РЕЗУЛЬТАТЫ </w:t>
      </w:r>
      <w:r w:rsidRPr="009503E4">
        <w:rPr>
          <w:sz w:val="28"/>
          <w:szCs w:val="28"/>
        </w:rPr>
        <w:t>ГОЛОСОВАНИЯ: «За»: 5; «Против»: 0</w:t>
      </w:r>
      <w:r w:rsidRPr="00ED7F70">
        <w:rPr>
          <w:sz w:val="28"/>
          <w:szCs w:val="28"/>
        </w:rPr>
        <w:t>; «Воздержались»: 0.</w:t>
      </w:r>
    </w:p>
    <w:p w14:paraId="7E113608" w14:textId="77777777" w:rsidR="00F9675E" w:rsidRPr="009C4A89" w:rsidRDefault="00F9675E" w:rsidP="00F9675E">
      <w:pPr>
        <w:tabs>
          <w:tab w:val="left" w:pos="142"/>
          <w:tab w:val="center" w:pos="4395"/>
        </w:tabs>
        <w:ind w:right="-144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Решение принято единогласно.</w:t>
      </w:r>
    </w:p>
    <w:p w14:paraId="0AE5739E" w14:textId="77777777" w:rsidR="00DF5F71" w:rsidRDefault="00DF5F71" w:rsidP="00812C3F">
      <w:pPr>
        <w:tabs>
          <w:tab w:val="left" w:pos="284"/>
        </w:tabs>
        <w:ind w:right="-3"/>
        <w:jc w:val="both"/>
        <w:rPr>
          <w:color w:val="FF0000"/>
          <w:spacing w:val="4"/>
          <w:sz w:val="28"/>
          <w:szCs w:val="28"/>
        </w:rPr>
      </w:pPr>
    </w:p>
    <w:p w14:paraId="0F3A2B96" w14:textId="77777777" w:rsidR="00ED61C6" w:rsidRDefault="00ED61C6" w:rsidP="00812C3F">
      <w:pPr>
        <w:tabs>
          <w:tab w:val="left" w:pos="284"/>
        </w:tabs>
        <w:ind w:right="-3"/>
        <w:jc w:val="both"/>
        <w:rPr>
          <w:color w:val="FF0000"/>
          <w:spacing w:val="4"/>
          <w:sz w:val="28"/>
          <w:szCs w:val="28"/>
        </w:rPr>
      </w:pPr>
    </w:p>
    <w:p w14:paraId="0D1E7FC5" w14:textId="77777777" w:rsidR="00DF5F71" w:rsidRDefault="00DF5F71" w:rsidP="00812C3F">
      <w:pPr>
        <w:tabs>
          <w:tab w:val="left" w:pos="284"/>
        </w:tabs>
        <w:ind w:right="-3"/>
        <w:jc w:val="both"/>
        <w:rPr>
          <w:color w:val="FF0000"/>
          <w:spacing w:val="4"/>
          <w:sz w:val="28"/>
          <w:szCs w:val="28"/>
        </w:rPr>
      </w:pPr>
    </w:p>
    <w:p w14:paraId="48808195" w14:textId="2C98736F" w:rsidR="003532C3" w:rsidRPr="000850A6" w:rsidRDefault="003532C3" w:rsidP="00920B9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</w:t>
      </w:r>
      <w:r w:rsidR="004B4E5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Н. В. Воронов </w:t>
      </w:r>
    </w:p>
    <w:p w14:paraId="04F8159D" w14:textId="26BBB22E" w:rsidR="003532C3" w:rsidRPr="00111FD2" w:rsidRDefault="003532C3" w:rsidP="00920B9D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Pr="00761DE5" w:rsidRDefault="003532C3" w:rsidP="00920B9D">
      <w:pPr>
        <w:pStyle w:val="a4"/>
        <w:ind w:left="0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sectPr w:rsidR="003532C3" w:rsidRPr="00761DE5" w:rsidSect="00047051">
      <w:pgSz w:w="11906" w:h="16838"/>
      <w:pgMar w:top="851" w:right="851" w:bottom="851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3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8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7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2"/>
  </w:num>
  <w:num w:numId="2" w16cid:durableId="57824781">
    <w:abstractNumId w:val="4"/>
  </w:num>
  <w:num w:numId="3" w16cid:durableId="2123451517">
    <w:abstractNumId w:val="9"/>
  </w:num>
  <w:num w:numId="4" w16cid:durableId="643706549">
    <w:abstractNumId w:val="5"/>
  </w:num>
  <w:num w:numId="5" w16cid:durableId="1349260878">
    <w:abstractNumId w:val="7"/>
  </w:num>
  <w:num w:numId="6" w16cid:durableId="1619724299">
    <w:abstractNumId w:val="16"/>
  </w:num>
  <w:num w:numId="7" w16cid:durableId="838471525">
    <w:abstractNumId w:val="27"/>
  </w:num>
  <w:num w:numId="8" w16cid:durableId="63377395">
    <w:abstractNumId w:val="18"/>
  </w:num>
  <w:num w:numId="9" w16cid:durableId="1816989160">
    <w:abstractNumId w:val="15"/>
  </w:num>
  <w:num w:numId="10" w16cid:durableId="1164394609">
    <w:abstractNumId w:val="3"/>
  </w:num>
  <w:num w:numId="11" w16cid:durableId="1051922225">
    <w:abstractNumId w:val="10"/>
  </w:num>
  <w:num w:numId="12" w16cid:durableId="1285500126">
    <w:abstractNumId w:val="6"/>
  </w:num>
  <w:num w:numId="13" w16cid:durableId="187302962">
    <w:abstractNumId w:val="15"/>
  </w:num>
  <w:num w:numId="14" w16cid:durableId="790782708">
    <w:abstractNumId w:val="14"/>
  </w:num>
  <w:num w:numId="15" w16cid:durableId="357465309">
    <w:abstractNumId w:val="25"/>
  </w:num>
  <w:num w:numId="16" w16cid:durableId="1120339045">
    <w:abstractNumId w:val="8"/>
  </w:num>
  <w:num w:numId="17" w16cid:durableId="1473404503">
    <w:abstractNumId w:val="17"/>
  </w:num>
  <w:num w:numId="18" w16cid:durableId="1723669547">
    <w:abstractNumId w:val="11"/>
  </w:num>
  <w:num w:numId="19" w16cid:durableId="808669737">
    <w:abstractNumId w:val="19"/>
  </w:num>
  <w:num w:numId="20" w16cid:durableId="997460819">
    <w:abstractNumId w:val="23"/>
  </w:num>
  <w:num w:numId="21" w16cid:durableId="286589333">
    <w:abstractNumId w:val="22"/>
  </w:num>
  <w:num w:numId="22" w16cid:durableId="1366562226">
    <w:abstractNumId w:val="12"/>
  </w:num>
  <w:num w:numId="23" w16cid:durableId="718475579">
    <w:abstractNumId w:val="0"/>
  </w:num>
  <w:num w:numId="24" w16cid:durableId="1246500371">
    <w:abstractNumId w:val="21"/>
  </w:num>
  <w:num w:numId="25" w16cid:durableId="505480875">
    <w:abstractNumId w:val="13"/>
  </w:num>
  <w:num w:numId="26" w16cid:durableId="1945574688">
    <w:abstractNumId w:val="28"/>
  </w:num>
  <w:num w:numId="27" w16cid:durableId="1602759970">
    <w:abstractNumId w:val="26"/>
  </w:num>
  <w:num w:numId="28" w16cid:durableId="1481267059">
    <w:abstractNumId w:val="24"/>
  </w:num>
  <w:num w:numId="29" w16cid:durableId="139885460">
    <w:abstractNumId w:val="20"/>
  </w:num>
  <w:num w:numId="30" w16cid:durableId="44820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61DB"/>
    <w:rsid w:val="00027034"/>
    <w:rsid w:val="00031277"/>
    <w:rsid w:val="00035553"/>
    <w:rsid w:val="00035D3C"/>
    <w:rsid w:val="00036E22"/>
    <w:rsid w:val="00037830"/>
    <w:rsid w:val="000420BF"/>
    <w:rsid w:val="00045CE2"/>
    <w:rsid w:val="00046582"/>
    <w:rsid w:val="00047051"/>
    <w:rsid w:val="00052D3C"/>
    <w:rsid w:val="00053CEE"/>
    <w:rsid w:val="00054FF4"/>
    <w:rsid w:val="00061988"/>
    <w:rsid w:val="000628D7"/>
    <w:rsid w:val="00062B35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A09"/>
    <w:rsid w:val="00093DEC"/>
    <w:rsid w:val="00093EFE"/>
    <w:rsid w:val="00094157"/>
    <w:rsid w:val="000958F9"/>
    <w:rsid w:val="00097B48"/>
    <w:rsid w:val="000A036D"/>
    <w:rsid w:val="000A0842"/>
    <w:rsid w:val="000A1692"/>
    <w:rsid w:val="000A71F1"/>
    <w:rsid w:val="000A7480"/>
    <w:rsid w:val="000B13C5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E6244"/>
    <w:rsid w:val="000F2629"/>
    <w:rsid w:val="000F4988"/>
    <w:rsid w:val="000F5400"/>
    <w:rsid w:val="000F71FB"/>
    <w:rsid w:val="00101BEC"/>
    <w:rsid w:val="00103A54"/>
    <w:rsid w:val="001043FB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DC5"/>
    <w:rsid w:val="00133AAD"/>
    <w:rsid w:val="0013615B"/>
    <w:rsid w:val="00136CC0"/>
    <w:rsid w:val="00140403"/>
    <w:rsid w:val="001412D7"/>
    <w:rsid w:val="0014307E"/>
    <w:rsid w:val="00143FB8"/>
    <w:rsid w:val="001448C0"/>
    <w:rsid w:val="00147A0E"/>
    <w:rsid w:val="001500DF"/>
    <w:rsid w:val="001520DE"/>
    <w:rsid w:val="0015222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089"/>
    <w:rsid w:val="001B39CE"/>
    <w:rsid w:val="001B5517"/>
    <w:rsid w:val="001B5B70"/>
    <w:rsid w:val="001B68A5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5195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785"/>
    <w:rsid w:val="00283607"/>
    <w:rsid w:val="002843D0"/>
    <w:rsid w:val="00287EBA"/>
    <w:rsid w:val="002922A8"/>
    <w:rsid w:val="0029252F"/>
    <w:rsid w:val="00292E70"/>
    <w:rsid w:val="0029564C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E0BE7"/>
    <w:rsid w:val="002E2626"/>
    <w:rsid w:val="002E2640"/>
    <w:rsid w:val="002E5D84"/>
    <w:rsid w:val="002E6AD2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4573"/>
    <w:rsid w:val="003B61F7"/>
    <w:rsid w:val="003B760E"/>
    <w:rsid w:val="003C2B9D"/>
    <w:rsid w:val="003C4116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E7E5A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7090F"/>
    <w:rsid w:val="0047201C"/>
    <w:rsid w:val="004756D0"/>
    <w:rsid w:val="004758AE"/>
    <w:rsid w:val="00481491"/>
    <w:rsid w:val="0048207C"/>
    <w:rsid w:val="0048385E"/>
    <w:rsid w:val="00484607"/>
    <w:rsid w:val="00484BC9"/>
    <w:rsid w:val="004850D8"/>
    <w:rsid w:val="0048551A"/>
    <w:rsid w:val="00490473"/>
    <w:rsid w:val="00490CA4"/>
    <w:rsid w:val="00494077"/>
    <w:rsid w:val="0049564E"/>
    <w:rsid w:val="004973DF"/>
    <w:rsid w:val="00497489"/>
    <w:rsid w:val="004A059B"/>
    <w:rsid w:val="004A05D8"/>
    <w:rsid w:val="004A237C"/>
    <w:rsid w:val="004A754C"/>
    <w:rsid w:val="004B2B42"/>
    <w:rsid w:val="004B320D"/>
    <w:rsid w:val="004B4E58"/>
    <w:rsid w:val="004B7B89"/>
    <w:rsid w:val="004B7C96"/>
    <w:rsid w:val="004C4203"/>
    <w:rsid w:val="004C4574"/>
    <w:rsid w:val="004D3268"/>
    <w:rsid w:val="004D38E2"/>
    <w:rsid w:val="004D5026"/>
    <w:rsid w:val="004D7318"/>
    <w:rsid w:val="004E05C8"/>
    <w:rsid w:val="004E32AA"/>
    <w:rsid w:val="004E362E"/>
    <w:rsid w:val="004E562A"/>
    <w:rsid w:val="004E56C1"/>
    <w:rsid w:val="004E5DD2"/>
    <w:rsid w:val="004E7C03"/>
    <w:rsid w:val="004F10A3"/>
    <w:rsid w:val="004F2E08"/>
    <w:rsid w:val="004F4283"/>
    <w:rsid w:val="004F6B34"/>
    <w:rsid w:val="004F7869"/>
    <w:rsid w:val="004F7CE7"/>
    <w:rsid w:val="004F7D2D"/>
    <w:rsid w:val="00501ECA"/>
    <w:rsid w:val="0050445C"/>
    <w:rsid w:val="00505B83"/>
    <w:rsid w:val="00507DCF"/>
    <w:rsid w:val="00510FF4"/>
    <w:rsid w:val="0051128A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1779"/>
    <w:rsid w:val="005C3813"/>
    <w:rsid w:val="005C451E"/>
    <w:rsid w:val="005C4C6A"/>
    <w:rsid w:val="005C6080"/>
    <w:rsid w:val="005C6810"/>
    <w:rsid w:val="005C7561"/>
    <w:rsid w:val="005D0981"/>
    <w:rsid w:val="005D105D"/>
    <w:rsid w:val="005D1C65"/>
    <w:rsid w:val="005D681F"/>
    <w:rsid w:val="005E34D8"/>
    <w:rsid w:val="005E46C9"/>
    <w:rsid w:val="005E471B"/>
    <w:rsid w:val="005E6377"/>
    <w:rsid w:val="005E6767"/>
    <w:rsid w:val="005E6CB0"/>
    <w:rsid w:val="005F2CE8"/>
    <w:rsid w:val="005F7A2E"/>
    <w:rsid w:val="006001F4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18A"/>
    <w:rsid w:val="00632EC7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D6AF7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23F25"/>
    <w:rsid w:val="007303E7"/>
    <w:rsid w:val="007315FC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4DDB"/>
    <w:rsid w:val="007767D6"/>
    <w:rsid w:val="00777BF7"/>
    <w:rsid w:val="00777D2A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0CEB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5661"/>
    <w:rsid w:val="007F6C43"/>
    <w:rsid w:val="007F71F2"/>
    <w:rsid w:val="00804F81"/>
    <w:rsid w:val="00812C3F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45C8"/>
    <w:rsid w:val="00855DD9"/>
    <w:rsid w:val="008571F6"/>
    <w:rsid w:val="0085743D"/>
    <w:rsid w:val="00860188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8530C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E0CDB"/>
    <w:rsid w:val="008E1BB2"/>
    <w:rsid w:val="008E4303"/>
    <w:rsid w:val="008E4FB8"/>
    <w:rsid w:val="008F42DD"/>
    <w:rsid w:val="008F5B7C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0B9D"/>
    <w:rsid w:val="009217E7"/>
    <w:rsid w:val="0092779B"/>
    <w:rsid w:val="009343F9"/>
    <w:rsid w:val="00935BFB"/>
    <w:rsid w:val="009360B7"/>
    <w:rsid w:val="00937136"/>
    <w:rsid w:val="00942363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94F"/>
    <w:rsid w:val="009B402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05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31BC"/>
    <w:rsid w:val="00A64CCB"/>
    <w:rsid w:val="00A70D17"/>
    <w:rsid w:val="00A73EDA"/>
    <w:rsid w:val="00A755C1"/>
    <w:rsid w:val="00A83FFD"/>
    <w:rsid w:val="00A85C56"/>
    <w:rsid w:val="00A91FE4"/>
    <w:rsid w:val="00A9339A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6C1B"/>
    <w:rsid w:val="00AD2EBA"/>
    <w:rsid w:val="00AD5CD6"/>
    <w:rsid w:val="00AD7291"/>
    <w:rsid w:val="00AE2F87"/>
    <w:rsid w:val="00AE348D"/>
    <w:rsid w:val="00AE34F6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27D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274C"/>
    <w:rsid w:val="00BD776B"/>
    <w:rsid w:val="00BD7CE5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168B"/>
    <w:rsid w:val="00C64252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914B1"/>
    <w:rsid w:val="00C9335E"/>
    <w:rsid w:val="00C93AEC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3C76"/>
    <w:rsid w:val="00D34D96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1B42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97FE5"/>
    <w:rsid w:val="00DA1289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E4E22"/>
    <w:rsid w:val="00DE569D"/>
    <w:rsid w:val="00DE752E"/>
    <w:rsid w:val="00DF0676"/>
    <w:rsid w:val="00DF0B14"/>
    <w:rsid w:val="00DF15CE"/>
    <w:rsid w:val="00DF1D7E"/>
    <w:rsid w:val="00DF1F6E"/>
    <w:rsid w:val="00DF33E1"/>
    <w:rsid w:val="00DF5F71"/>
    <w:rsid w:val="00E00767"/>
    <w:rsid w:val="00E00803"/>
    <w:rsid w:val="00E022E5"/>
    <w:rsid w:val="00E03A32"/>
    <w:rsid w:val="00E03DEA"/>
    <w:rsid w:val="00E04268"/>
    <w:rsid w:val="00E048B8"/>
    <w:rsid w:val="00E05E06"/>
    <w:rsid w:val="00E064C0"/>
    <w:rsid w:val="00E077B5"/>
    <w:rsid w:val="00E101EC"/>
    <w:rsid w:val="00E11615"/>
    <w:rsid w:val="00E11843"/>
    <w:rsid w:val="00E12B80"/>
    <w:rsid w:val="00E12DE6"/>
    <w:rsid w:val="00E1618F"/>
    <w:rsid w:val="00E16FF1"/>
    <w:rsid w:val="00E21CEF"/>
    <w:rsid w:val="00E27B48"/>
    <w:rsid w:val="00E30300"/>
    <w:rsid w:val="00E345FE"/>
    <w:rsid w:val="00E368E0"/>
    <w:rsid w:val="00E3715D"/>
    <w:rsid w:val="00E37E2C"/>
    <w:rsid w:val="00E41997"/>
    <w:rsid w:val="00E41D13"/>
    <w:rsid w:val="00E440B7"/>
    <w:rsid w:val="00E44DA3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81C89"/>
    <w:rsid w:val="00E836DD"/>
    <w:rsid w:val="00E84712"/>
    <w:rsid w:val="00E861C0"/>
    <w:rsid w:val="00E908C2"/>
    <w:rsid w:val="00E925A0"/>
    <w:rsid w:val="00E94BBE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61C6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200D5"/>
    <w:rsid w:val="00F20C4F"/>
    <w:rsid w:val="00F21B50"/>
    <w:rsid w:val="00F236D5"/>
    <w:rsid w:val="00F24537"/>
    <w:rsid w:val="00F2474D"/>
    <w:rsid w:val="00F2574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70CE8"/>
    <w:rsid w:val="00F70D77"/>
    <w:rsid w:val="00F70F5A"/>
    <w:rsid w:val="00F74203"/>
    <w:rsid w:val="00F74E3C"/>
    <w:rsid w:val="00F81456"/>
    <w:rsid w:val="00F8632B"/>
    <w:rsid w:val="00F87A79"/>
    <w:rsid w:val="00F907CE"/>
    <w:rsid w:val="00F90E2E"/>
    <w:rsid w:val="00F95500"/>
    <w:rsid w:val="00F9675E"/>
    <w:rsid w:val="00FA149A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36ED"/>
    <w:rsid w:val="00FD488E"/>
    <w:rsid w:val="00FE136F"/>
    <w:rsid w:val="00FE23F6"/>
    <w:rsid w:val="00FE25E4"/>
    <w:rsid w:val="00FE2F25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46</cp:revision>
  <cp:lastPrinted>2024-05-15T01:58:00Z</cp:lastPrinted>
  <dcterms:created xsi:type="dcterms:W3CDTF">2023-02-24T02:27:00Z</dcterms:created>
  <dcterms:modified xsi:type="dcterms:W3CDTF">2024-05-15T01:59:00Z</dcterms:modified>
</cp:coreProperties>
</file>