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24C5D6DB" w:rsidR="00735448" w:rsidRPr="006428F8" w:rsidRDefault="00DD1ABA" w:rsidP="0042106C">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E94BBE">
        <w:rPr>
          <w:rFonts w:ascii="Times New Roman" w:hAnsi="Times New Roman" w:cs="Times New Roman"/>
          <w:b w:val="0"/>
          <w:color w:val="auto"/>
          <w:sz w:val="32"/>
          <w:szCs w:val="32"/>
        </w:rPr>
        <w:t>1</w:t>
      </w:r>
      <w:r w:rsidR="00CB76CD">
        <w:rPr>
          <w:rFonts w:ascii="Times New Roman" w:hAnsi="Times New Roman" w:cs="Times New Roman"/>
          <w:b w:val="0"/>
          <w:color w:val="auto"/>
          <w:sz w:val="32"/>
          <w:szCs w:val="32"/>
        </w:rPr>
        <w:t>4</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479BF008" w:rsidR="00735448" w:rsidRPr="00303370" w:rsidRDefault="00735448" w:rsidP="00920B9D">
      <w:pPr>
        <w:shd w:val="clear" w:color="auto" w:fill="FFFFFF"/>
        <w:ind w:right="-2"/>
        <w:jc w:val="both"/>
        <w:rPr>
          <w:spacing w:val="-9"/>
        </w:rPr>
      </w:pPr>
      <w:r w:rsidRPr="00303370">
        <w:rPr>
          <w:spacing w:val="-9"/>
        </w:rPr>
        <w:t xml:space="preserve">Дата и время проведения: </w:t>
      </w:r>
      <w:r w:rsidR="00E94BBE">
        <w:rPr>
          <w:spacing w:val="-9"/>
        </w:rPr>
        <w:t>1</w:t>
      </w:r>
      <w:r w:rsidR="00CB76CD">
        <w:rPr>
          <w:spacing w:val="-9"/>
        </w:rPr>
        <w:t>2</w:t>
      </w:r>
      <w:r w:rsidR="00E94BBE">
        <w:rPr>
          <w:spacing w:val="-9"/>
        </w:rPr>
        <w:t>.0</w:t>
      </w:r>
      <w:r w:rsidR="00CB76CD">
        <w:rPr>
          <w:spacing w:val="-9"/>
        </w:rPr>
        <w:t>7</w:t>
      </w:r>
      <w:r w:rsidR="00E94BBE">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A1305B">
        <w:rPr>
          <w:spacing w:val="-9"/>
        </w:rPr>
        <w:t>2</w:t>
      </w:r>
      <w:r w:rsidRPr="00303370">
        <w:rPr>
          <w:spacing w:val="-9"/>
        </w:rPr>
        <w:t xml:space="preserve"> ч.</w:t>
      </w:r>
      <w:r w:rsidR="008510EC" w:rsidRPr="00303370">
        <w:rPr>
          <w:spacing w:val="-9"/>
        </w:rPr>
        <w:t xml:space="preserve"> </w:t>
      </w:r>
      <w:r w:rsidR="00A1305B">
        <w:rPr>
          <w:spacing w:val="-9"/>
        </w:rPr>
        <w:t>0</w:t>
      </w:r>
      <w:r w:rsidRPr="00303370">
        <w:rPr>
          <w:spacing w:val="-9"/>
        </w:rPr>
        <w:t>0 мин.</w:t>
      </w:r>
    </w:p>
    <w:p w14:paraId="1F31DE18" w14:textId="4127E8B5" w:rsidR="00735448" w:rsidRDefault="00735448" w:rsidP="00920B9D">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920B9D">
      <w:pPr>
        <w:ind w:right="-2"/>
        <w:jc w:val="both"/>
        <w:rPr>
          <w:b/>
          <w:bCs/>
          <w:sz w:val="16"/>
          <w:szCs w:val="16"/>
        </w:rPr>
      </w:pPr>
    </w:p>
    <w:p w14:paraId="4D01B213" w14:textId="18B48D22" w:rsidR="00735448" w:rsidRDefault="00735448" w:rsidP="00812C3F">
      <w:pPr>
        <w:spacing w:before="60"/>
        <w:ind w:right="-2"/>
        <w:jc w:val="both"/>
        <w:rPr>
          <w:sz w:val="28"/>
          <w:szCs w:val="28"/>
        </w:rPr>
      </w:pPr>
      <w:r w:rsidRPr="003139C0">
        <w:rPr>
          <w:sz w:val="28"/>
          <w:szCs w:val="28"/>
        </w:rPr>
        <w:t>Присутствуют члены Совета Союза строителей Камчатки:</w:t>
      </w:r>
    </w:p>
    <w:p w14:paraId="3F5F56E0" w14:textId="77777777" w:rsidR="00A1305B" w:rsidRPr="00A1305B" w:rsidRDefault="00A1305B" w:rsidP="00812C3F">
      <w:pPr>
        <w:spacing w:before="60"/>
        <w:jc w:val="both"/>
        <w:rPr>
          <w:sz w:val="28"/>
          <w:szCs w:val="28"/>
        </w:rPr>
      </w:pPr>
      <w:r w:rsidRPr="00A1305B">
        <w:rPr>
          <w:sz w:val="28"/>
          <w:szCs w:val="28"/>
        </w:rPr>
        <w:t>Воронов Н. В.    -  генеральный директор ООО «Русский двор»;</w:t>
      </w:r>
    </w:p>
    <w:p w14:paraId="47949775" w14:textId="287E339D" w:rsidR="00A1305B" w:rsidRPr="00A1305B" w:rsidRDefault="00A1305B" w:rsidP="00812C3F">
      <w:pPr>
        <w:spacing w:before="60"/>
        <w:jc w:val="both"/>
        <w:rPr>
          <w:sz w:val="28"/>
          <w:szCs w:val="28"/>
        </w:rPr>
      </w:pPr>
      <w:r w:rsidRPr="00A1305B">
        <w:rPr>
          <w:sz w:val="28"/>
          <w:szCs w:val="28"/>
        </w:rPr>
        <w:t xml:space="preserve">Орлов А. А.      </w:t>
      </w:r>
      <w:r w:rsidR="0063218A" w:rsidRPr="0063218A">
        <w:rPr>
          <w:sz w:val="28"/>
          <w:szCs w:val="28"/>
        </w:rPr>
        <w:t xml:space="preserve"> </w:t>
      </w:r>
      <w:r w:rsidRPr="00A1305B">
        <w:rPr>
          <w:sz w:val="28"/>
          <w:szCs w:val="28"/>
        </w:rPr>
        <w:t xml:space="preserve"> -  президент НП «Горнопромышленная ассоциация Камчатки»;</w:t>
      </w:r>
    </w:p>
    <w:p w14:paraId="2A83334E" w14:textId="35E76F84" w:rsidR="00A1305B" w:rsidRPr="00A1305B" w:rsidRDefault="00A1305B" w:rsidP="00812C3F">
      <w:pPr>
        <w:spacing w:before="60"/>
        <w:jc w:val="both"/>
        <w:rPr>
          <w:sz w:val="28"/>
          <w:szCs w:val="28"/>
        </w:rPr>
      </w:pPr>
      <w:r w:rsidRPr="00A1305B">
        <w:rPr>
          <w:sz w:val="28"/>
          <w:szCs w:val="28"/>
        </w:rPr>
        <w:t xml:space="preserve">Рябов </w:t>
      </w:r>
      <w:proofErr w:type="gramStart"/>
      <w:r w:rsidRPr="00A1305B">
        <w:rPr>
          <w:sz w:val="28"/>
          <w:szCs w:val="28"/>
        </w:rPr>
        <w:t>А.А.</w:t>
      </w:r>
      <w:proofErr w:type="gramEnd"/>
      <w:r w:rsidRPr="00A1305B">
        <w:rPr>
          <w:sz w:val="28"/>
          <w:szCs w:val="28"/>
        </w:rPr>
        <w:t xml:space="preserve">        </w:t>
      </w:r>
      <w:r>
        <w:rPr>
          <w:sz w:val="28"/>
          <w:szCs w:val="28"/>
        </w:rPr>
        <w:t xml:space="preserve">  </w:t>
      </w:r>
      <w:r w:rsidRPr="00A1305B">
        <w:rPr>
          <w:sz w:val="28"/>
          <w:szCs w:val="28"/>
        </w:rPr>
        <w:t xml:space="preserve">  - генеральный директора ООО «</w:t>
      </w:r>
      <w:proofErr w:type="spellStart"/>
      <w:r w:rsidRPr="00A1305B">
        <w:rPr>
          <w:sz w:val="28"/>
          <w:szCs w:val="28"/>
        </w:rPr>
        <w:t>Дальэнергомонтаж</w:t>
      </w:r>
      <w:proofErr w:type="spellEnd"/>
      <w:r w:rsidRPr="00A1305B">
        <w:rPr>
          <w:sz w:val="28"/>
          <w:szCs w:val="28"/>
        </w:rPr>
        <w:t xml:space="preserve"> - Камчатка»;  </w:t>
      </w:r>
    </w:p>
    <w:p w14:paraId="0653FBF9" w14:textId="77777777" w:rsidR="00A1305B" w:rsidRPr="00A1305B" w:rsidRDefault="00A1305B" w:rsidP="0063218A">
      <w:pPr>
        <w:jc w:val="both"/>
        <w:rPr>
          <w:sz w:val="28"/>
          <w:szCs w:val="28"/>
        </w:rPr>
      </w:pPr>
      <w:proofErr w:type="spellStart"/>
      <w:r w:rsidRPr="00A1305B">
        <w:rPr>
          <w:sz w:val="28"/>
          <w:szCs w:val="28"/>
        </w:rPr>
        <w:t>Шамоян</w:t>
      </w:r>
      <w:proofErr w:type="spellEnd"/>
      <w:r w:rsidRPr="00A1305B">
        <w:rPr>
          <w:sz w:val="28"/>
          <w:szCs w:val="28"/>
        </w:rPr>
        <w:t xml:space="preserve"> Р.Ф.      - председатель Камчатского регионального отделения </w:t>
      </w:r>
      <w:proofErr w:type="spellStart"/>
      <w:r w:rsidRPr="00A1305B">
        <w:rPr>
          <w:sz w:val="28"/>
          <w:szCs w:val="28"/>
        </w:rPr>
        <w:t>общерос</w:t>
      </w:r>
      <w:proofErr w:type="spellEnd"/>
      <w:r w:rsidRPr="00A1305B">
        <w:rPr>
          <w:sz w:val="28"/>
          <w:szCs w:val="28"/>
        </w:rPr>
        <w:t>-</w:t>
      </w:r>
    </w:p>
    <w:p w14:paraId="5EF6419E" w14:textId="77777777" w:rsidR="00A1305B" w:rsidRPr="00A1305B" w:rsidRDefault="00A1305B" w:rsidP="0063218A">
      <w:pPr>
        <w:jc w:val="both"/>
        <w:rPr>
          <w:sz w:val="28"/>
          <w:szCs w:val="28"/>
        </w:rPr>
      </w:pPr>
      <w:r w:rsidRPr="00A1305B">
        <w:rPr>
          <w:sz w:val="28"/>
          <w:szCs w:val="28"/>
        </w:rPr>
        <w:t xml:space="preserve">                               </w:t>
      </w:r>
      <w:proofErr w:type="spellStart"/>
      <w:r w:rsidRPr="00A1305B">
        <w:rPr>
          <w:sz w:val="28"/>
          <w:szCs w:val="28"/>
        </w:rPr>
        <w:t>сийской</w:t>
      </w:r>
      <w:proofErr w:type="spellEnd"/>
      <w:r w:rsidRPr="00A1305B">
        <w:rPr>
          <w:sz w:val="28"/>
          <w:szCs w:val="28"/>
        </w:rPr>
        <w:t xml:space="preserve"> общественной организации «Деловая Россия»;</w:t>
      </w:r>
    </w:p>
    <w:p w14:paraId="28403326" w14:textId="61EE4B9D" w:rsidR="00A1305B" w:rsidRPr="00A1305B" w:rsidRDefault="00A1305B" w:rsidP="0063218A">
      <w:pPr>
        <w:jc w:val="both"/>
        <w:rPr>
          <w:sz w:val="28"/>
          <w:szCs w:val="28"/>
        </w:rPr>
      </w:pPr>
      <w:r w:rsidRPr="00A1305B">
        <w:rPr>
          <w:sz w:val="28"/>
          <w:szCs w:val="28"/>
        </w:rPr>
        <w:t>Шевченко С. В.  - директор ООО «СИГМА-К».</w:t>
      </w:r>
    </w:p>
    <w:p w14:paraId="70932BE2" w14:textId="77777777" w:rsidR="0029252F" w:rsidRDefault="0029252F" w:rsidP="00920B9D">
      <w:pPr>
        <w:jc w:val="both"/>
        <w:rPr>
          <w:sz w:val="28"/>
          <w:szCs w:val="28"/>
        </w:rPr>
      </w:pPr>
    </w:p>
    <w:p w14:paraId="40DBE108" w14:textId="5E455CFC" w:rsidR="00740A26" w:rsidRPr="003139C0" w:rsidRDefault="00740A26" w:rsidP="00920B9D">
      <w:pPr>
        <w:jc w:val="both"/>
        <w:rPr>
          <w:sz w:val="28"/>
          <w:szCs w:val="28"/>
        </w:rPr>
      </w:pPr>
      <w:r w:rsidRPr="003139C0">
        <w:rPr>
          <w:sz w:val="28"/>
          <w:szCs w:val="28"/>
        </w:rPr>
        <w:t xml:space="preserve">Присутствуют </w:t>
      </w:r>
      <w:r w:rsidR="007D7B0A">
        <w:rPr>
          <w:sz w:val="28"/>
          <w:szCs w:val="28"/>
        </w:rPr>
        <w:t>5</w:t>
      </w:r>
      <w:r w:rsidRPr="003139C0">
        <w:rPr>
          <w:sz w:val="28"/>
          <w:szCs w:val="28"/>
        </w:rPr>
        <w:t xml:space="preserve"> член</w:t>
      </w:r>
      <w:r w:rsidR="007D7B0A">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920B9D">
      <w:pPr>
        <w:ind w:right="-2"/>
        <w:jc w:val="both"/>
        <w:rPr>
          <w:sz w:val="28"/>
          <w:szCs w:val="28"/>
        </w:rPr>
      </w:pPr>
    </w:p>
    <w:p w14:paraId="1149886F" w14:textId="556FE0FC" w:rsidR="00F51BDE" w:rsidRDefault="0047090F" w:rsidP="00920B9D">
      <w:pPr>
        <w:ind w:right="-2"/>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E94BBE" w14:paraId="15045F53" w14:textId="77777777" w:rsidTr="004D7318">
        <w:tc>
          <w:tcPr>
            <w:tcW w:w="2257" w:type="dxa"/>
            <w:tcBorders>
              <w:top w:val="nil"/>
              <w:left w:val="nil"/>
              <w:bottom w:val="nil"/>
              <w:right w:val="nil"/>
            </w:tcBorders>
          </w:tcPr>
          <w:p w14:paraId="4DC427F9" w14:textId="7F20A793" w:rsidR="00E94BBE" w:rsidRDefault="00E94BBE" w:rsidP="00E94BBE">
            <w:pPr>
              <w:ind w:right="140"/>
              <w:jc w:val="both"/>
              <w:rPr>
                <w:sz w:val="28"/>
                <w:szCs w:val="28"/>
              </w:rPr>
            </w:pPr>
            <w:r>
              <w:rPr>
                <w:sz w:val="28"/>
                <w:szCs w:val="28"/>
                <w:lang w:val="en-US"/>
              </w:rPr>
              <w:t xml:space="preserve"> </w:t>
            </w:r>
            <w:r w:rsidRPr="00275345">
              <w:rPr>
                <w:sz w:val="28"/>
                <w:szCs w:val="28"/>
              </w:rPr>
              <w:t xml:space="preserve">Новикова Н. И.    </w:t>
            </w:r>
          </w:p>
        </w:tc>
        <w:tc>
          <w:tcPr>
            <w:tcW w:w="450" w:type="dxa"/>
            <w:tcBorders>
              <w:top w:val="nil"/>
              <w:left w:val="nil"/>
              <w:bottom w:val="nil"/>
              <w:right w:val="nil"/>
            </w:tcBorders>
          </w:tcPr>
          <w:p w14:paraId="793E4D47" w14:textId="22C99D67" w:rsidR="00E94BBE" w:rsidRDefault="00E94BBE" w:rsidP="00E94BBE">
            <w:pPr>
              <w:ind w:right="140"/>
              <w:jc w:val="center"/>
              <w:rPr>
                <w:sz w:val="28"/>
                <w:szCs w:val="28"/>
              </w:rPr>
            </w:pPr>
            <w:r>
              <w:rPr>
                <w:sz w:val="28"/>
                <w:szCs w:val="28"/>
              </w:rPr>
              <w:t xml:space="preserve">- </w:t>
            </w:r>
          </w:p>
        </w:tc>
        <w:tc>
          <w:tcPr>
            <w:tcW w:w="7074" w:type="dxa"/>
            <w:tcBorders>
              <w:top w:val="nil"/>
              <w:left w:val="nil"/>
              <w:bottom w:val="nil"/>
              <w:right w:val="nil"/>
            </w:tcBorders>
          </w:tcPr>
          <w:p w14:paraId="6627841E" w14:textId="42FAD979" w:rsidR="00E94BBE" w:rsidRDefault="00E94BBE" w:rsidP="00E94BBE">
            <w:pPr>
              <w:shd w:val="clear" w:color="auto" w:fill="FFFFFF" w:themeFill="background1"/>
              <w:ind w:right="140"/>
              <w:rPr>
                <w:sz w:val="28"/>
                <w:szCs w:val="28"/>
              </w:rPr>
            </w:pPr>
            <w:r>
              <w:rPr>
                <w:sz w:val="28"/>
                <w:szCs w:val="28"/>
              </w:rPr>
              <w:t xml:space="preserve">и.о. </w:t>
            </w:r>
            <w:r w:rsidRPr="00275345">
              <w:rPr>
                <w:sz w:val="28"/>
                <w:szCs w:val="28"/>
              </w:rPr>
              <w:t>президента Союза строителей Камчатки</w:t>
            </w:r>
            <w:r>
              <w:rPr>
                <w:sz w:val="28"/>
                <w:szCs w:val="28"/>
              </w:rPr>
              <w:t>.</w:t>
            </w:r>
            <w:r w:rsidRPr="00275345">
              <w:rPr>
                <w:sz w:val="28"/>
                <w:szCs w:val="28"/>
              </w:rPr>
              <w:t xml:space="preserve"> </w:t>
            </w:r>
          </w:p>
        </w:tc>
      </w:tr>
      <w:tr w:rsidR="00E94BBE" w14:paraId="6DE33D01" w14:textId="77777777" w:rsidTr="00E94BBE">
        <w:trPr>
          <w:trHeight w:val="153"/>
        </w:trPr>
        <w:tc>
          <w:tcPr>
            <w:tcW w:w="2257" w:type="dxa"/>
            <w:tcBorders>
              <w:top w:val="nil"/>
              <w:left w:val="nil"/>
              <w:bottom w:val="nil"/>
              <w:right w:val="nil"/>
            </w:tcBorders>
          </w:tcPr>
          <w:p w14:paraId="63C9A042" w14:textId="584A2656" w:rsidR="00E94BBE" w:rsidRDefault="00E94BBE" w:rsidP="00E94BBE">
            <w:pPr>
              <w:ind w:right="140"/>
              <w:jc w:val="both"/>
              <w:rPr>
                <w:sz w:val="28"/>
                <w:szCs w:val="28"/>
              </w:rPr>
            </w:pPr>
          </w:p>
        </w:tc>
        <w:tc>
          <w:tcPr>
            <w:tcW w:w="450" w:type="dxa"/>
            <w:tcBorders>
              <w:top w:val="nil"/>
              <w:left w:val="nil"/>
              <w:bottom w:val="nil"/>
              <w:right w:val="nil"/>
            </w:tcBorders>
          </w:tcPr>
          <w:p w14:paraId="4915EB27" w14:textId="38455E94" w:rsidR="00E94BBE" w:rsidRDefault="00E94BBE" w:rsidP="00E94BBE">
            <w:pPr>
              <w:ind w:right="140"/>
              <w:jc w:val="both"/>
              <w:rPr>
                <w:sz w:val="28"/>
                <w:szCs w:val="28"/>
              </w:rPr>
            </w:pPr>
          </w:p>
        </w:tc>
        <w:tc>
          <w:tcPr>
            <w:tcW w:w="7074" w:type="dxa"/>
            <w:tcBorders>
              <w:top w:val="nil"/>
              <w:left w:val="nil"/>
              <w:bottom w:val="nil"/>
              <w:right w:val="nil"/>
            </w:tcBorders>
          </w:tcPr>
          <w:p w14:paraId="43389CC6" w14:textId="77777777" w:rsidR="00E94BBE" w:rsidRDefault="00E94BBE" w:rsidP="00E94BBE">
            <w:pPr>
              <w:ind w:right="140"/>
              <w:rPr>
                <w:sz w:val="28"/>
                <w:szCs w:val="28"/>
              </w:rPr>
            </w:pPr>
          </w:p>
        </w:tc>
      </w:tr>
    </w:tbl>
    <w:p w14:paraId="32901AD8" w14:textId="2BE455D6" w:rsidR="00701976" w:rsidRDefault="00701976" w:rsidP="00920B9D">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920B9D">
      <w:pPr>
        <w:ind w:right="-2"/>
        <w:jc w:val="both"/>
        <w:rPr>
          <w:sz w:val="28"/>
          <w:szCs w:val="28"/>
        </w:rPr>
      </w:pPr>
    </w:p>
    <w:p w14:paraId="09DB473B" w14:textId="19418319" w:rsidR="00740A26" w:rsidRPr="003139C0" w:rsidRDefault="00740A26" w:rsidP="00920B9D">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920B9D">
      <w:pPr>
        <w:suppressAutoHyphens w:val="0"/>
        <w:jc w:val="both"/>
        <w:rPr>
          <w:sz w:val="28"/>
          <w:szCs w:val="28"/>
        </w:rPr>
      </w:pPr>
    </w:p>
    <w:p w14:paraId="59EE4FAD" w14:textId="508A807B" w:rsidR="00D5663A" w:rsidRDefault="00735448" w:rsidP="00920B9D">
      <w:pPr>
        <w:suppressAutoHyphens w:val="0"/>
        <w:jc w:val="both"/>
        <w:rPr>
          <w:sz w:val="28"/>
          <w:szCs w:val="28"/>
        </w:rPr>
      </w:pPr>
      <w:r w:rsidRPr="00462754">
        <w:rPr>
          <w:sz w:val="28"/>
          <w:szCs w:val="28"/>
        </w:rPr>
        <w:t>ПОВЕСТКА ЗАСЕДАНИЯ:</w:t>
      </w:r>
    </w:p>
    <w:p w14:paraId="0A3B1903" w14:textId="1A66CE6A" w:rsidR="002922A8" w:rsidRPr="00A1428C" w:rsidRDefault="002922A8" w:rsidP="002922A8">
      <w:pPr>
        <w:jc w:val="both"/>
        <w:rPr>
          <w:sz w:val="28"/>
          <w:szCs w:val="28"/>
        </w:rPr>
      </w:pPr>
      <w:r>
        <w:rPr>
          <w:sz w:val="28"/>
          <w:szCs w:val="28"/>
        </w:rPr>
        <w:t>1.</w:t>
      </w:r>
      <w:r w:rsidRPr="002922A8">
        <w:rPr>
          <w:sz w:val="28"/>
          <w:szCs w:val="28"/>
        </w:rPr>
        <w:t xml:space="preserve"> </w:t>
      </w:r>
      <w:r w:rsidRPr="00A1428C">
        <w:rPr>
          <w:sz w:val="28"/>
          <w:szCs w:val="28"/>
        </w:rPr>
        <w:t>О внесении изменений в реестр членов Союза строителей Камчатки.</w:t>
      </w:r>
    </w:p>
    <w:p w14:paraId="183B4143" w14:textId="77777777" w:rsidR="002922A8" w:rsidRPr="00A1428C" w:rsidRDefault="002922A8" w:rsidP="002922A8">
      <w:pPr>
        <w:jc w:val="both"/>
        <w:rPr>
          <w:sz w:val="28"/>
          <w:szCs w:val="28"/>
        </w:rPr>
      </w:pPr>
      <w:r w:rsidRPr="00A1428C">
        <w:rPr>
          <w:sz w:val="28"/>
          <w:szCs w:val="28"/>
        </w:rPr>
        <w:t xml:space="preserve">     Докладчик Новикова Н. И.</w:t>
      </w:r>
    </w:p>
    <w:p w14:paraId="71591C40" w14:textId="6CB7138F" w:rsidR="00812C3F" w:rsidRPr="00DF5F71" w:rsidRDefault="00CB76CD" w:rsidP="00812C3F">
      <w:pPr>
        <w:tabs>
          <w:tab w:val="left" w:pos="-142"/>
          <w:tab w:val="left" w:pos="709"/>
        </w:tabs>
        <w:suppressAutoHyphens w:val="0"/>
        <w:jc w:val="both"/>
        <w:rPr>
          <w:rFonts w:eastAsia="Arial Unicode MS"/>
          <w:kern w:val="1"/>
          <w:sz w:val="28"/>
          <w:szCs w:val="28"/>
        </w:rPr>
      </w:pPr>
      <w:r>
        <w:rPr>
          <w:rFonts w:eastAsia="Arial Unicode MS"/>
          <w:kern w:val="1"/>
          <w:sz w:val="28"/>
          <w:szCs w:val="28"/>
        </w:rPr>
        <w:t>2</w:t>
      </w:r>
      <w:r w:rsidR="00812C3F" w:rsidRPr="00DF5F71">
        <w:rPr>
          <w:rFonts w:eastAsia="Arial Unicode MS"/>
          <w:kern w:val="1"/>
          <w:sz w:val="28"/>
          <w:szCs w:val="28"/>
        </w:rPr>
        <w:t>. О результатах рассмотрения Дисциплинарной комиссией Союза строителей Камчатки материала внеплановой контрольной проверки в отношении члена Союза строителей Камчатки.</w:t>
      </w:r>
    </w:p>
    <w:p w14:paraId="72484E0A" w14:textId="029DBFB6" w:rsidR="007D0CEB" w:rsidRPr="00DF5F71" w:rsidRDefault="00812C3F" w:rsidP="00812C3F">
      <w:pPr>
        <w:tabs>
          <w:tab w:val="left" w:pos="-142"/>
          <w:tab w:val="left" w:pos="709"/>
        </w:tabs>
        <w:suppressAutoHyphens w:val="0"/>
        <w:jc w:val="both"/>
        <w:rPr>
          <w:rFonts w:eastAsia="Arial Unicode MS"/>
          <w:kern w:val="1"/>
          <w:sz w:val="28"/>
          <w:szCs w:val="28"/>
        </w:rPr>
      </w:pPr>
      <w:r w:rsidRPr="00DF5F71">
        <w:rPr>
          <w:rFonts w:eastAsia="Arial Unicode MS"/>
          <w:kern w:val="1"/>
          <w:sz w:val="28"/>
          <w:szCs w:val="28"/>
        </w:rPr>
        <w:t xml:space="preserve">     Докладчик Новикова Н. И.</w:t>
      </w:r>
    </w:p>
    <w:p w14:paraId="6C5FD049" w14:textId="77777777" w:rsidR="00E94BBE" w:rsidRDefault="00E94BBE" w:rsidP="00920B9D">
      <w:pPr>
        <w:tabs>
          <w:tab w:val="left" w:pos="-142"/>
          <w:tab w:val="left" w:pos="709"/>
        </w:tabs>
        <w:suppressAutoHyphens w:val="0"/>
        <w:jc w:val="both"/>
        <w:rPr>
          <w:rFonts w:eastAsia="Arial Unicode MS"/>
          <w:kern w:val="1"/>
          <w:sz w:val="28"/>
          <w:szCs w:val="28"/>
        </w:rPr>
      </w:pPr>
    </w:p>
    <w:p w14:paraId="3FD3856D" w14:textId="2B796D38" w:rsidR="00B26161" w:rsidRDefault="009460A7" w:rsidP="00920B9D">
      <w:pPr>
        <w:tabs>
          <w:tab w:val="left" w:pos="-142"/>
          <w:tab w:val="left" w:pos="709"/>
        </w:tabs>
        <w:suppressAutoHyphens w:val="0"/>
        <w:jc w:val="both"/>
        <w:rPr>
          <w:rFonts w:eastAsia="Arial Unicode MS"/>
          <w:kern w:val="1"/>
          <w:sz w:val="28"/>
          <w:szCs w:val="28"/>
        </w:rPr>
      </w:pPr>
      <w:r w:rsidRPr="00305548">
        <w:rPr>
          <w:rFonts w:eastAsia="Arial Unicode MS"/>
          <w:kern w:val="1"/>
          <w:sz w:val="28"/>
          <w:szCs w:val="28"/>
        </w:rPr>
        <w:t>РЕШИЛИ</w:t>
      </w:r>
      <w:r w:rsidR="00D45AD5" w:rsidRPr="00305548">
        <w:rPr>
          <w:rFonts w:eastAsia="Arial Unicode MS"/>
          <w:kern w:val="1"/>
          <w:sz w:val="28"/>
          <w:szCs w:val="28"/>
        </w:rPr>
        <w:t xml:space="preserve">: </w:t>
      </w:r>
      <w:r w:rsidR="00D45AD5">
        <w:rPr>
          <w:rFonts w:eastAsia="Arial Unicode MS"/>
          <w:kern w:val="1"/>
          <w:sz w:val="28"/>
          <w:szCs w:val="28"/>
        </w:rPr>
        <w:t>утвердить</w:t>
      </w:r>
      <w:r w:rsidR="00741AA3" w:rsidRPr="00305548">
        <w:rPr>
          <w:rFonts w:eastAsia="Arial Unicode MS"/>
          <w:kern w:val="1"/>
          <w:sz w:val="28"/>
          <w:szCs w:val="28"/>
        </w:rPr>
        <w:t xml:space="preserve"> повестку настоящего заседания Совета.</w:t>
      </w:r>
    </w:p>
    <w:p w14:paraId="24D85948" w14:textId="116E14C6" w:rsidR="001E384C" w:rsidRDefault="004E362E" w:rsidP="00920B9D">
      <w:pPr>
        <w:tabs>
          <w:tab w:val="left" w:pos="-142"/>
          <w:tab w:val="left" w:pos="284"/>
        </w:tabs>
        <w:ind w:right="-2" w:hanging="142"/>
        <w:jc w:val="both"/>
        <w:rPr>
          <w:sz w:val="28"/>
          <w:szCs w:val="28"/>
        </w:rPr>
      </w:pPr>
      <w:r w:rsidRPr="004E362E">
        <w:rPr>
          <w:sz w:val="28"/>
          <w:szCs w:val="28"/>
        </w:rPr>
        <w:t xml:space="preserve">  </w:t>
      </w:r>
    </w:p>
    <w:p w14:paraId="30B27580" w14:textId="785A498D" w:rsidR="00741AA3" w:rsidRPr="003139C0" w:rsidRDefault="001E384C" w:rsidP="00920B9D">
      <w:pPr>
        <w:tabs>
          <w:tab w:val="left" w:pos="-142"/>
          <w:tab w:val="left" w:pos="284"/>
        </w:tabs>
        <w:ind w:right="-2" w:hanging="142"/>
        <w:jc w:val="both"/>
        <w:rPr>
          <w:sz w:val="28"/>
          <w:szCs w:val="28"/>
        </w:rPr>
      </w:pPr>
      <w:r w:rsidRPr="001E384C">
        <w:rPr>
          <w:sz w:val="28"/>
          <w:szCs w:val="28"/>
        </w:rPr>
        <w:t xml:space="preserve">  </w:t>
      </w:r>
      <w:r w:rsidR="00ED7F70" w:rsidRPr="00ED7F70">
        <w:rPr>
          <w:sz w:val="28"/>
          <w:szCs w:val="28"/>
        </w:rPr>
        <w:t>РЕЗУЛЬТАТЫ ГОЛОСОВАНИЯ: «За»: 5; «Против»: 0; «Воздержались»: 0.</w:t>
      </w:r>
    </w:p>
    <w:p w14:paraId="7A35B0C5" w14:textId="1FA20383" w:rsidR="00052D3C" w:rsidRDefault="00741AA3" w:rsidP="00920B9D">
      <w:pPr>
        <w:pBdr>
          <w:bottom w:val="single" w:sz="12" w:space="1" w:color="auto"/>
        </w:pBdr>
        <w:tabs>
          <w:tab w:val="left" w:pos="-142"/>
          <w:tab w:val="left" w:pos="0"/>
          <w:tab w:val="center" w:pos="4395"/>
        </w:tabs>
        <w:ind w:right="-2"/>
        <w:jc w:val="both"/>
        <w:rPr>
          <w:sz w:val="28"/>
          <w:szCs w:val="28"/>
        </w:rPr>
      </w:pPr>
      <w:r w:rsidRPr="003139C0">
        <w:rPr>
          <w:sz w:val="28"/>
          <w:szCs w:val="28"/>
        </w:rPr>
        <w:t>Решение принято единогласно.</w:t>
      </w:r>
    </w:p>
    <w:p w14:paraId="256D7FA0" w14:textId="77777777" w:rsidR="00C26BFF" w:rsidRDefault="00C26BFF" w:rsidP="00920B9D">
      <w:pPr>
        <w:pBdr>
          <w:bottom w:val="single" w:sz="12" w:space="1" w:color="auto"/>
        </w:pBdr>
        <w:tabs>
          <w:tab w:val="left" w:pos="-142"/>
          <w:tab w:val="left" w:pos="0"/>
          <w:tab w:val="center" w:pos="4395"/>
        </w:tabs>
        <w:ind w:right="-2"/>
        <w:jc w:val="both"/>
        <w:rPr>
          <w:sz w:val="28"/>
          <w:szCs w:val="28"/>
        </w:rPr>
      </w:pPr>
    </w:p>
    <w:p w14:paraId="7C1419E5" w14:textId="77777777" w:rsidR="00CF6276" w:rsidRDefault="00CF6276" w:rsidP="00F21B50">
      <w:pPr>
        <w:tabs>
          <w:tab w:val="left" w:pos="-142"/>
          <w:tab w:val="left" w:pos="0"/>
        </w:tabs>
        <w:ind w:right="-2"/>
        <w:jc w:val="both"/>
        <w:rPr>
          <w:sz w:val="28"/>
          <w:szCs w:val="28"/>
        </w:rPr>
      </w:pPr>
    </w:p>
    <w:p w14:paraId="722A16AC" w14:textId="77777777" w:rsidR="000E756D" w:rsidRDefault="00CB76CD" w:rsidP="00CB76CD">
      <w:pPr>
        <w:pStyle w:val="a4"/>
        <w:ind w:left="0"/>
        <w:jc w:val="both"/>
        <w:rPr>
          <w:rFonts w:eastAsia="Arial Unicode MS"/>
          <w:kern w:val="1"/>
          <w:sz w:val="28"/>
          <w:szCs w:val="28"/>
        </w:rPr>
      </w:pPr>
      <w:r w:rsidRPr="003B74DE">
        <w:rPr>
          <w:rFonts w:eastAsia="Arial Unicode MS"/>
          <w:kern w:val="1"/>
          <w:sz w:val="28"/>
          <w:szCs w:val="28"/>
        </w:rPr>
        <w:t xml:space="preserve">СЛУШАЛИ: Новикову Н. И., </w:t>
      </w:r>
      <w:r w:rsidR="000E756D">
        <w:rPr>
          <w:rFonts w:eastAsia="Arial Unicode MS"/>
          <w:kern w:val="1"/>
          <w:sz w:val="28"/>
          <w:szCs w:val="28"/>
        </w:rPr>
        <w:t>о поступивших</w:t>
      </w:r>
      <w:r w:rsidRPr="003B74DE">
        <w:rPr>
          <w:rFonts w:eastAsia="Arial Unicode MS"/>
          <w:kern w:val="1"/>
          <w:sz w:val="28"/>
          <w:szCs w:val="28"/>
        </w:rPr>
        <w:t xml:space="preserve"> заявлени</w:t>
      </w:r>
      <w:r>
        <w:rPr>
          <w:rFonts w:eastAsia="Arial Unicode MS"/>
          <w:kern w:val="1"/>
          <w:sz w:val="28"/>
          <w:szCs w:val="28"/>
        </w:rPr>
        <w:t>я</w:t>
      </w:r>
      <w:r w:rsidR="000E756D">
        <w:rPr>
          <w:rFonts w:eastAsia="Arial Unicode MS"/>
          <w:kern w:val="1"/>
          <w:sz w:val="28"/>
          <w:szCs w:val="28"/>
        </w:rPr>
        <w:t xml:space="preserve">х от </w:t>
      </w:r>
      <w:r w:rsidR="000E756D" w:rsidRPr="00264DF2">
        <w:rPr>
          <w:rFonts w:eastAsia="Arial Unicode MS"/>
          <w:kern w:val="1"/>
          <w:sz w:val="28"/>
          <w:szCs w:val="28"/>
        </w:rPr>
        <w:t>членов</w:t>
      </w:r>
      <w:r w:rsidR="000E756D">
        <w:rPr>
          <w:rFonts w:eastAsia="Arial Unicode MS"/>
          <w:kern w:val="1"/>
          <w:sz w:val="28"/>
          <w:szCs w:val="28"/>
        </w:rPr>
        <w:t xml:space="preserve"> </w:t>
      </w:r>
      <w:r w:rsidR="000E756D" w:rsidRPr="00264DF2">
        <w:rPr>
          <w:rFonts w:eastAsia="Arial Unicode MS"/>
          <w:kern w:val="1"/>
          <w:sz w:val="28"/>
          <w:szCs w:val="28"/>
        </w:rPr>
        <w:t>Союза строителей Камчатки</w:t>
      </w:r>
    </w:p>
    <w:p w14:paraId="147B3F27" w14:textId="77777777" w:rsidR="00CB76CD" w:rsidRDefault="00CB76CD" w:rsidP="00CB76CD">
      <w:pPr>
        <w:tabs>
          <w:tab w:val="left" w:pos="0"/>
          <w:tab w:val="left" w:pos="284"/>
        </w:tabs>
        <w:suppressAutoHyphens w:val="0"/>
        <w:jc w:val="both"/>
        <w:rPr>
          <w:sz w:val="28"/>
          <w:szCs w:val="28"/>
        </w:rPr>
      </w:pPr>
      <w:r w:rsidRPr="000F65FE">
        <w:rPr>
          <w:rFonts w:eastAsia="Arial Unicode MS"/>
          <w:kern w:val="1"/>
          <w:sz w:val="28"/>
          <w:szCs w:val="28"/>
        </w:rPr>
        <w:t xml:space="preserve">    </w:t>
      </w:r>
      <w:r w:rsidRPr="00206963">
        <w:rPr>
          <w:rFonts w:eastAsia="Arial Unicode MS"/>
          <w:kern w:val="1"/>
          <w:sz w:val="28"/>
          <w:szCs w:val="28"/>
        </w:rPr>
        <w:t xml:space="preserve"> </w:t>
      </w:r>
      <w:r w:rsidRPr="003F1B52">
        <w:rPr>
          <w:sz w:val="28"/>
          <w:szCs w:val="28"/>
        </w:rPr>
        <w:t xml:space="preserve">  общества с ограниченной ответственностью «</w:t>
      </w:r>
      <w:r>
        <w:rPr>
          <w:sz w:val="28"/>
          <w:szCs w:val="28"/>
        </w:rPr>
        <w:t>БАНГА</w:t>
      </w:r>
      <w:r w:rsidRPr="003F1B52">
        <w:rPr>
          <w:sz w:val="28"/>
          <w:szCs w:val="28"/>
        </w:rPr>
        <w:t xml:space="preserve">» (ИНН </w:t>
      </w:r>
      <w:r w:rsidRPr="00401085">
        <w:rPr>
          <w:sz w:val="28"/>
          <w:szCs w:val="28"/>
        </w:rPr>
        <w:t>4101020995</w:t>
      </w:r>
      <w:r w:rsidRPr="003F1B52">
        <w:rPr>
          <w:sz w:val="28"/>
          <w:szCs w:val="28"/>
        </w:rPr>
        <w:t xml:space="preserve">, ОГРН </w:t>
      </w:r>
      <w:r w:rsidRPr="00401085">
        <w:rPr>
          <w:sz w:val="28"/>
          <w:szCs w:val="28"/>
        </w:rPr>
        <w:t>1024101031382</w:t>
      </w:r>
      <w:r w:rsidRPr="003F1B52">
        <w:rPr>
          <w:sz w:val="28"/>
          <w:szCs w:val="28"/>
        </w:rPr>
        <w:t>),</w:t>
      </w:r>
    </w:p>
    <w:p w14:paraId="57328845" w14:textId="77777777" w:rsidR="00CB76CD" w:rsidRDefault="00CB76CD" w:rsidP="00CB76CD">
      <w:pPr>
        <w:tabs>
          <w:tab w:val="left" w:pos="0"/>
          <w:tab w:val="left" w:pos="284"/>
        </w:tabs>
        <w:suppressAutoHyphens w:val="0"/>
        <w:ind w:firstLine="426"/>
        <w:jc w:val="both"/>
        <w:rPr>
          <w:sz w:val="28"/>
          <w:szCs w:val="28"/>
        </w:rPr>
      </w:pPr>
      <w:r w:rsidRPr="00401085">
        <w:rPr>
          <w:sz w:val="28"/>
          <w:szCs w:val="28"/>
        </w:rPr>
        <w:t>общества с ограниченной ответственностью</w:t>
      </w:r>
      <w:r>
        <w:rPr>
          <w:sz w:val="28"/>
          <w:szCs w:val="28"/>
        </w:rPr>
        <w:t xml:space="preserve"> </w:t>
      </w:r>
      <w:bookmarkStart w:id="0" w:name="_Hlk139986405"/>
      <w:bookmarkStart w:id="1" w:name="_Hlk140043274"/>
      <w:r>
        <w:rPr>
          <w:sz w:val="28"/>
          <w:szCs w:val="28"/>
        </w:rPr>
        <w:t>«</w:t>
      </w:r>
      <w:proofErr w:type="spellStart"/>
      <w:r w:rsidRPr="00401085">
        <w:rPr>
          <w:sz w:val="28"/>
          <w:szCs w:val="28"/>
        </w:rPr>
        <w:t>Камчатдорстрой</w:t>
      </w:r>
      <w:proofErr w:type="spellEnd"/>
      <w:r>
        <w:rPr>
          <w:sz w:val="28"/>
          <w:szCs w:val="28"/>
        </w:rPr>
        <w:t xml:space="preserve">» </w:t>
      </w:r>
      <w:r w:rsidRPr="00401085">
        <w:rPr>
          <w:sz w:val="28"/>
          <w:szCs w:val="28"/>
        </w:rPr>
        <w:t>(ИНН 4101111427, ОГРН 1064101063190),</w:t>
      </w:r>
      <w:bookmarkEnd w:id="0"/>
    </w:p>
    <w:bookmarkEnd w:id="1"/>
    <w:p w14:paraId="48A29562" w14:textId="77777777" w:rsidR="00CB76CD" w:rsidRDefault="00CB76CD" w:rsidP="00CB76CD">
      <w:pPr>
        <w:tabs>
          <w:tab w:val="left" w:pos="0"/>
          <w:tab w:val="left" w:pos="284"/>
        </w:tabs>
        <w:suppressAutoHyphens w:val="0"/>
        <w:ind w:firstLine="426"/>
        <w:jc w:val="both"/>
        <w:rPr>
          <w:sz w:val="28"/>
          <w:szCs w:val="28"/>
        </w:rPr>
      </w:pPr>
      <w:r w:rsidRPr="00401085">
        <w:rPr>
          <w:sz w:val="28"/>
          <w:szCs w:val="28"/>
        </w:rPr>
        <w:t>общества с ограниченной ответственностью</w:t>
      </w:r>
      <w:r>
        <w:rPr>
          <w:sz w:val="28"/>
          <w:szCs w:val="28"/>
        </w:rPr>
        <w:t xml:space="preserve"> «УССУРИ» </w:t>
      </w:r>
      <w:r w:rsidRPr="00401085">
        <w:rPr>
          <w:sz w:val="28"/>
          <w:szCs w:val="28"/>
        </w:rPr>
        <w:t>(ИНН 4101008412, ОГРН 1024101031349),</w:t>
      </w:r>
    </w:p>
    <w:p w14:paraId="25B4DCF6" w14:textId="77777777" w:rsidR="000E756D" w:rsidRPr="001673EC" w:rsidRDefault="000E756D" w:rsidP="000E756D">
      <w:pPr>
        <w:ind w:firstLine="567"/>
        <w:jc w:val="both"/>
        <w:rPr>
          <w:sz w:val="28"/>
          <w:szCs w:val="28"/>
        </w:rPr>
      </w:pPr>
      <w:r w:rsidRPr="001673EC">
        <w:rPr>
          <w:sz w:val="28"/>
          <w:szCs w:val="28"/>
        </w:rPr>
        <w:lastRenderedPageBreak/>
        <w:t>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Pr>
          <w:sz w:val="28"/>
          <w:szCs w:val="28"/>
        </w:rPr>
        <w:t xml:space="preserve">и </w:t>
      </w:r>
      <w:r w:rsidRPr="001673EC">
        <w:rPr>
          <w:sz w:val="28"/>
          <w:szCs w:val="28"/>
        </w:rPr>
        <w:t>юридическим</w:t>
      </w:r>
      <w:r>
        <w:rPr>
          <w:sz w:val="28"/>
          <w:szCs w:val="28"/>
        </w:rPr>
        <w:t>и</w:t>
      </w:r>
      <w:r w:rsidRPr="001673EC">
        <w:rPr>
          <w:sz w:val="28"/>
          <w:szCs w:val="28"/>
        </w:rPr>
        <w:t xml:space="preserve"> лиц</w:t>
      </w:r>
      <w:r>
        <w:rPr>
          <w:sz w:val="28"/>
          <w:szCs w:val="28"/>
        </w:rPr>
        <w:t>ами</w:t>
      </w:r>
      <w:r w:rsidRPr="001673EC">
        <w:rPr>
          <w:sz w:val="28"/>
          <w:szCs w:val="28"/>
        </w:rPr>
        <w:t xml:space="preserve"> документов, проверки </w:t>
      </w:r>
      <w:proofErr w:type="gramStart"/>
      <w:r w:rsidRPr="001673EC">
        <w:rPr>
          <w:sz w:val="28"/>
          <w:szCs w:val="28"/>
        </w:rPr>
        <w:t>достоверности  поступивших</w:t>
      </w:r>
      <w:proofErr w:type="gramEnd"/>
      <w:r w:rsidRPr="001673EC">
        <w:rPr>
          <w:sz w:val="28"/>
          <w:szCs w:val="28"/>
        </w:rPr>
        <w:t xml:space="preserve">  сведений, оценки  их  соответствия  требованиям </w:t>
      </w:r>
    </w:p>
    <w:p w14:paraId="268D9294" w14:textId="77777777" w:rsidR="000E756D" w:rsidRPr="001673EC" w:rsidRDefault="000E756D" w:rsidP="000E756D">
      <w:pPr>
        <w:jc w:val="both"/>
        <w:rPr>
          <w:sz w:val="28"/>
          <w:szCs w:val="28"/>
        </w:rPr>
      </w:pPr>
      <w:r w:rsidRPr="001673EC">
        <w:rPr>
          <w:sz w:val="28"/>
          <w:szCs w:val="28"/>
        </w:rPr>
        <w:t>членства в Союзе строителей Камчатки.</w:t>
      </w:r>
    </w:p>
    <w:p w14:paraId="0D90279A" w14:textId="77777777" w:rsidR="00CB76CD" w:rsidRDefault="00CB76CD" w:rsidP="00215195">
      <w:pPr>
        <w:tabs>
          <w:tab w:val="left" w:pos="0"/>
          <w:tab w:val="left" w:pos="284"/>
        </w:tabs>
        <w:suppressAutoHyphens w:val="0"/>
        <w:jc w:val="both"/>
        <w:rPr>
          <w:rFonts w:eastAsia="Arial Unicode MS"/>
          <w:kern w:val="1"/>
          <w:sz w:val="28"/>
          <w:szCs w:val="28"/>
        </w:rPr>
      </w:pPr>
    </w:p>
    <w:p w14:paraId="2B584554" w14:textId="77777777" w:rsidR="00CB76CD" w:rsidRPr="003359D9" w:rsidRDefault="00CB76CD" w:rsidP="00CB76CD">
      <w:pPr>
        <w:pStyle w:val="a4"/>
        <w:tabs>
          <w:tab w:val="left" w:pos="-142"/>
          <w:tab w:val="left" w:pos="0"/>
        </w:tabs>
        <w:ind w:left="0" w:right="-144" w:hanging="11"/>
        <w:jc w:val="both"/>
        <w:rPr>
          <w:rFonts w:eastAsia="Arial Unicode MS"/>
          <w:kern w:val="1"/>
          <w:sz w:val="28"/>
          <w:szCs w:val="28"/>
        </w:rPr>
      </w:pPr>
      <w:r w:rsidRPr="003359D9">
        <w:rPr>
          <w:rFonts w:eastAsia="Arial Unicode MS"/>
          <w:kern w:val="1"/>
          <w:sz w:val="28"/>
          <w:szCs w:val="28"/>
        </w:rPr>
        <w:t xml:space="preserve">РЕШИЛИ:  </w:t>
      </w:r>
    </w:p>
    <w:p w14:paraId="7468664D" w14:textId="2CCFB24B" w:rsidR="00CB76CD" w:rsidRPr="003359D9" w:rsidRDefault="00CB76CD" w:rsidP="00CB76CD">
      <w:pPr>
        <w:jc w:val="both"/>
        <w:rPr>
          <w:rFonts w:eastAsia="Arial Unicode MS"/>
          <w:kern w:val="1"/>
          <w:sz w:val="28"/>
          <w:szCs w:val="28"/>
        </w:rPr>
      </w:pPr>
      <w:r w:rsidRPr="003359D9">
        <w:rPr>
          <w:rFonts w:eastAsia="Arial Unicode MS"/>
          <w:kern w:val="1"/>
          <w:sz w:val="28"/>
          <w:szCs w:val="28"/>
        </w:rPr>
        <w:t xml:space="preserve">       1.1. Рассмотрев заявление общества с ограниченной ответственностью      </w:t>
      </w:r>
      <w:proofErr w:type="gramStart"/>
      <w:r w:rsidRPr="003359D9">
        <w:rPr>
          <w:rFonts w:eastAsia="Arial Unicode MS"/>
          <w:kern w:val="1"/>
          <w:sz w:val="28"/>
          <w:szCs w:val="28"/>
        </w:rPr>
        <w:t xml:space="preserve">   </w:t>
      </w:r>
      <w:r w:rsidRPr="00CB76CD">
        <w:rPr>
          <w:rFonts w:eastAsia="Arial Unicode MS"/>
          <w:kern w:val="1"/>
          <w:sz w:val="28"/>
          <w:szCs w:val="28"/>
        </w:rPr>
        <w:t>«</w:t>
      </w:r>
      <w:proofErr w:type="gramEnd"/>
      <w:r w:rsidRPr="00CB76CD">
        <w:rPr>
          <w:rFonts w:eastAsia="Arial Unicode MS"/>
          <w:kern w:val="1"/>
          <w:sz w:val="28"/>
          <w:szCs w:val="28"/>
        </w:rPr>
        <w:t>БАНГА» (ИНН 4101020995, ОГРН 1024101031382),</w:t>
      </w:r>
      <w:r>
        <w:rPr>
          <w:rFonts w:eastAsia="Arial Unicode MS"/>
          <w:kern w:val="1"/>
          <w:sz w:val="28"/>
          <w:szCs w:val="28"/>
        </w:rPr>
        <w:t xml:space="preserve"> </w:t>
      </w:r>
      <w:r w:rsidRPr="003359D9">
        <w:rPr>
          <w:rFonts w:eastAsia="Arial Unicode MS"/>
          <w:kern w:val="1"/>
          <w:sz w:val="28"/>
          <w:szCs w:val="28"/>
        </w:rPr>
        <w:t xml:space="preserve">от  </w:t>
      </w:r>
      <w:r>
        <w:rPr>
          <w:rFonts w:eastAsia="Arial Unicode MS"/>
          <w:kern w:val="1"/>
          <w:sz w:val="28"/>
          <w:szCs w:val="28"/>
        </w:rPr>
        <w:t>10</w:t>
      </w:r>
      <w:r w:rsidRPr="003359D9">
        <w:rPr>
          <w:rFonts w:eastAsia="Arial Unicode MS"/>
          <w:kern w:val="1"/>
          <w:sz w:val="28"/>
          <w:szCs w:val="28"/>
        </w:rPr>
        <w:t>.</w:t>
      </w:r>
      <w:r>
        <w:rPr>
          <w:rFonts w:eastAsia="Arial Unicode MS"/>
          <w:kern w:val="1"/>
          <w:sz w:val="28"/>
          <w:szCs w:val="28"/>
        </w:rPr>
        <w:t>07.</w:t>
      </w:r>
      <w:r w:rsidRPr="003359D9">
        <w:rPr>
          <w:rFonts w:eastAsia="Arial Unicode MS"/>
          <w:kern w:val="1"/>
          <w:sz w:val="28"/>
          <w:szCs w:val="28"/>
        </w:rPr>
        <w:t xml:space="preserve">2023 г.  о внесении изменений в реестр членов Союза «Саморегулируемая организация строителей Камчатки»,  </w:t>
      </w:r>
      <w:bookmarkStart w:id="2" w:name="_Hlk135066784"/>
      <w:r w:rsidRPr="003359D9">
        <w:rPr>
          <w:rFonts w:eastAsia="Arial Unicode MS"/>
          <w:kern w:val="1"/>
          <w:sz w:val="28"/>
          <w:szCs w:val="28"/>
        </w:rPr>
        <w:t>в  связи  с  изменением  сведений о юридическом лице, содержащихся в Едином государственном реестре юридических лиц (изменение адреса юридического лица),</w:t>
      </w:r>
      <w:bookmarkStart w:id="3" w:name="_Hlk128474208"/>
      <w:r w:rsidRPr="003359D9">
        <w:rPr>
          <w:rFonts w:eastAsia="Arial Unicode MS"/>
          <w:kern w:val="1"/>
          <w:sz w:val="28"/>
          <w:szCs w:val="28"/>
        </w:rPr>
        <w:t xml:space="preserve"> документы, подтверждающие соответствие  данного   юридического лица условиям членства в Союзе строителей Камчатки, </w:t>
      </w:r>
      <w:bookmarkEnd w:id="3"/>
      <w:r w:rsidRPr="003359D9">
        <w:rPr>
          <w:rFonts w:eastAsia="Arial Unicode MS"/>
          <w:kern w:val="1"/>
          <w:sz w:val="28"/>
          <w:szCs w:val="28"/>
        </w:rPr>
        <w:t xml:space="preserve">акт контрольной проверки от </w:t>
      </w:r>
      <w:r>
        <w:rPr>
          <w:rFonts w:eastAsia="Arial Unicode MS"/>
          <w:kern w:val="1"/>
          <w:sz w:val="28"/>
          <w:szCs w:val="28"/>
        </w:rPr>
        <w:t>11</w:t>
      </w:r>
      <w:r w:rsidRPr="003359D9">
        <w:rPr>
          <w:rFonts w:eastAsia="Arial Unicode MS"/>
          <w:kern w:val="1"/>
          <w:sz w:val="28"/>
          <w:szCs w:val="28"/>
        </w:rPr>
        <w:t>.</w:t>
      </w:r>
      <w:r>
        <w:rPr>
          <w:rFonts w:eastAsia="Arial Unicode MS"/>
          <w:kern w:val="1"/>
          <w:sz w:val="28"/>
          <w:szCs w:val="28"/>
        </w:rPr>
        <w:t>07.</w:t>
      </w:r>
      <w:r w:rsidRPr="003359D9">
        <w:rPr>
          <w:rFonts w:eastAsia="Arial Unicode MS"/>
          <w:kern w:val="1"/>
          <w:sz w:val="28"/>
          <w:szCs w:val="28"/>
        </w:rPr>
        <w:t>2023 г., рекомендации  Контрольной  комиссии  (протокол № 1</w:t>
      </w:r>
      <w:r>
        <w:rPr>
          <w:rFonts w:eastAsia="Arial Unicode MS"/>
          <w:kern w:val="1"/>
          <w:sz w:val="28"/>
          <w:szCs w:val="28"/>
        </w:rPr>
        <w:t>4</w:t>
      </w:r>
      <w:r w:rsidRPr="003359D9">
        <w:rPr>
          <w:rFonts w:eastAsia="Arial Unicode MS"/>
          <w:kern w:val="1"/>
          <w:sz w:val="28"/>
          <w:szCs w:val="28"/>
        </w:rPr>
        <w:t xml:space="preserve">  от 1</w:t>
      </w:r>
      <w:r>
        <w:rPr>
          <w:rFonts w:eastAsia="Arial Unicode MS"/>
          <w:kern w:val="1"/>
          <w:sz w:val="28"/>
          <w:szCs w:val="28"/>
        </w:rPr>
        <w:t>2</w:t>
      </w:r>
      <w:r w:rsidRPr="003359D9">
        <w:rPr>
          <w:rFonts w:eastAsia="Arial Unicode MS"/>
          <w:kern w:val="1"/>
          <w:sz w:val="28"/>
          <w:szCs w:val="28"/>
        </w:rPr>
        <w:t>.0</w:t>
      </w:r>
      <w:r>
        <w:rPr>
          <w:rFonts w:eastAsia="Arial Unicode MS"/>
          <w:kern w:val="1"/>
          <w:sz w:val="28"/>
          <w:szCs w:val="28"/>
        </w:rPr>
        <w:t>7</w:t>
      </w:r>
      <w:r w:rsidRPr="003359D9">
        <w:rPr>
          <w:rFonts w:eastAsia="Arial Unicode MS"/>
          <w:kern w:val="1"/>
          <w:sz w:val="28"/>
          <w:szCs w:val="28"/>
        </w:rPr>
        <w:t>.2023 г.),</w:t>
      </w:r>
    </w:p>
    <w:bookmarkEnd w:id="2"/>
    <w:p w14:paraId="6429A06A" w14:textId="77777777" w:rsidR="00CB76CD" w:rsidRPr="003359D9" w:rsidRDefault="00CB76CD" w:rsidP="00CB76CD">
      <w:pPr>
        <w:pStyle w:val="a4"/>
        <w:tabs>
          <w:tab w:val="left" w:pos="-142"/>
          <w:tab w:val="left" w:pos="0"/>
        </w:tabs>
        <w:ind w:left="0" w:right="-2"/>
        <w:jc w:val="both"/>
        <w:rPr>
          <w:rFonts w:eastAsia="Arial Unicode MS"/>
          <w:kern w:val="1"/>
          <w:sz w:val="28"/>
          <w:szCs w:val="28"/>
        </w:rPr>
      </w:pPr>
      <w:r w:rsidRPr="003359D9">
        <w:rPr>
          <w:rFonts w:eastAsia="Arial Unicode MS"/>
          <w:kern w:val="1"/>
          <w:sz w:val="28"/>
          <w:szCs w:val="28"/>
        </w:rPr>
        <w:t xml:space="preserve">       </w:t>
      </w:r>
      <w:bookmarkStart w:id="4" w:name="_Hlk128156189"/>
      <w:r w:rsidRPr="003359D9">
        <w:rPr>
          <w:rFonts w:eastAsia="Arial Unicode MS"/>
          <w:kern w:val="1"/>
          <w:sz w:val="28"/>
          <w:szCs w:val="28"/>
        </w:rPr>
        <w:t xml:space="preserve">руководствуясь ч. 3, ч.5 ст. 55.8, ч.3 ст. 55.17 Градостроительного кодекса РФ,    </w:t>
      </w:r>
    </w:p>
    <w:p w14:paraId="2BFBF9DF" w14:textId="5393769D" w:rsidR="00CB76CD" w:rsidRPr="003359D9" w:rsidRDefault="00CB76CD" w:rsidP="00CB76CD">
      <w:pPr>
        <w:pStyle w:val="a4"/>
        <w:tabs>
          <w:tab w:val="left" w:pos="0"/>
          <w:tab w:val="left" w:pos="142"/>
        </w:tabs>
        <w:ind w:left="0" w:right="-2"/>
        <w:jc w:val="both"/>
        <w:rPr>
          <w:rFonts w:eastAsia="Arial Unicode MS"/>
          <w:kern w:val="1"/>
          <w:sz w:val="28"/>
          <w:szCs w:val="28"/>
        </w:rPr>
      </w:pPr>
      <w:r w:rsidRPr="003359D9">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Pr="00CB76CD">
        <w:rPr>
          <w:rFonts w:eastAsia="Arial Unicode MS"/>
          <w:kern w:val="1"/>
          <w:sz w:val="28"/>
          <w:szCs w:val="28"/>
        </w:rPr>
        <w:t>«БАНГА» (ИНН 4101020995, ОГРН 1024101031382)</w:t>
      </w:r>
      <w:r w:rsidRPr="003359D9">
        <w:rPr>
          <w:rFonts w:eastAsia="Arial Unicode MS"/>
          <w:kern w:val="1"/>
          <w:sz w:val="28"/>
          <w:szCs w:val="28"/>
        </w:rPr>
        <w:t>, согласно заявлению.</w:t>
      </w:r>
    </w:p>
    <w:bookmarkEnd w:id="4"/>
    <w:p w14:paraId="7CADA10C" w14:textId="660937D8" w:rsidR="00CB76CD" w:rsidRPr="003359D9" w:rsidRDefault="00CB76CD" w:rsidP="00CB76CD">
      <w:pPr>
        <w:pStyle w:val="a4"/>
        <w:tabs>
          <w:tab w:val="left" w:pos="0"/>
          <w:tab w:val="left" w:pos="142"/>
        </w:tabs>
        <w:ind w:left="0" w:right="-2"/>
        <w:rPr>
          <w:rFonts w:eastAsia="Arial Unicode MS"/>
          <w:kern w:val="1"/>
          <w:sz w:val="28"/>
          <w:szCs w:val="28"/>
        </w:rPr>
      </w:pPr>
      <w:r w:rsidRPr="003359D9">
        <w:rPr>
          <w:rFonts w:eastAsia="Arial Unicode MS"/>
          <w:kern w:val="1"/>
          <w:sz w:val="28"/>
          <w:szCs w:val="28"/>
        </w:rPr>
        <w:t xml:space="preserve">РЕЗУЛЬТАТЫ ГОЛОСОВАНИЯ: «За»: </w:t>
      </w:r>
      <w:r>
        <w:rPr>
          <w:rFonts w:eastAsia="Arial Unicode MS"/>
          <w:kern w:val="1"/>
          <w:sz w:val="28"/>
          <w:szCs w:val="28"/>
        </w:rPr>
        <w:t>5</w:t>
      </w:r>
      <w:r w:rsidRPr="003359D9">
        <w:rPr>
          <w:rFonts w:eastAsia="Arial Unicode MS"/>
          <w:kern w:val="1"/>
          <w:sz w:val="28"/>
          <w:szCs w:val="28"/>
        </w:rPr>
        <w:t>; «Против»: 0; «Воздержались»: 0. Решение принято единогласно.</w:t>
      </w:r>
    </w:p>
    <w:p w14:paraId="28B520F2" w14:textId="77777777" w:rsidR="00CB76CD" w:rsidRDefault="00CB76CD" w:rsidP="00CB76CD">
      <w:pPr>
        <w:jc w:val="both"/>
        <w:rPr>
          <w:rFonts w:eastAsia="Arial Unicode MS"/>
          <w:kern w:val="1"/>
          <w:sz w:val="28"/>
          <w:szCs w:val="28"/>
        </w:rPr>
      </w:pPr>
      <w:r w:rsidRPr="003359D9">
        <w:rPr>
          <w:rFonts w:eastAsia="Arial Unicode MS"/>
          <w:kern w:val="1"/>
          <w:sz w:val="28"/>
          <w:szCs w:val="28"/>
        </w:rPr>
        <w:t xml:space="preserve">       </w:t>
      </w:r>
    </w:p>
    <w:p w14:paraId="2C083CAD" w14:textId="5771E7DD" w:rsidR="00CB76CD" w:rsidRPr="003359D9" w:rsidRDefault="00CB76CD" w:rsidP="00CB76CD">
      <w:pPr>
        <w:ind w:firstLine="567"/>
        <w:jc w:val="both"/>
        <w:rPr>
          <w:rFonts w:eastAsia="Arial Unicode MS"/>
          <w:kern w:val="1"/>
          <w:sz w:val="28"/>
          <w:szCs w:val="28"/>
        </w:rPr>
      </w:pPr>
      <w:r>
        <w:rPr>
          <w:rFonts w:eastAsia="Arial Unicode MS"/>
          <w:kern w:val="1"/>
          <w:sz w:val="28"/>
          <w:szCs w:val="28"/>
        </w:rPr>
        <w:t>1</w:t>
      </w:r>
      <w:r w:rsidRPr="003359D9">
        <w:rPr>
          <w:rFonts w:eastAsia="Arial Unicode MS"/>
          <w:kern w:val="1"/>
          <w:sz w:val="28"/>
          <w:szCs w:val="28"/>
        </w:rPr>
        <w:t xml:space="preserve">.2. Рассмотрев заявление общества с ограниченной ответственностью         </w:t>
      </w:r>
      <w:r w:rsidRPr="00CB76CD">
        <w:rPr>
          <w:rFonts w:eastAsia="Arial Unicode MS"/>
          <w:kern w:val="1"/>
          <w:sz w:val="28"/>
          <w:szCs w:val="28"/>
        </w:rPr>
        <w:t>«</w:t>
      </w:r>
      <w:proofErr w:type="spellStart"/>
      <w:r w:rsidRPr="00CB76CD">
        <w:rPr>
          <w:rFonts w:eastAsia="Arial Unicode MS"/>
          <w:kern w:val="1"/>
          <w:sz w:val="28"/>
          <w:szCs w:val="28"/>
        </w:rPr>
        <w:t>Камчатдорстрой</w:t>
      </w:r>
      <w:proofErr w:type="spellEnd"/>
      <w:r w:rsidRPr="00CB76CD">
        <w:rPr>
          <w:rFonts w:eastAsia="Arial Unicode MS"/>
          <w:kern w:val="1"/>
          <w:sz w:val="28"/>
          <w:szCs w:val="28"/>
        </w:rPr>
        <w:t>» (ИНН 4101111427, ОГРН 1064101063190),</w:t>
      </w:r>
      <w:r w:rsidRPr="003359D9">
        <w:rPr>
          <w:rFonts w:eastAsia="Arial Unicode MS"/>
          <w:kern w:val="1"/>
          <w:sz w:val="28"/>
          <w:szCs w:val="28"/>
        </w:rPr>
        <w:t xml:space="preserve"> </w:t>
      </w:r>
      <w:r w:rsidRPr="003359D9">
        <w:rPr>
          <w:sz w:val="28"/>
          <w:szCs w:val="28"/>
        </w:rPr>
        <w:t xml:space="preserve">от </w:t>
      </w:r>
      <w:r>
        <w:rPr>
          <w:sz w:val="28"/>
          <w:szCs w:val="28"/>
        </w:rPr>
        <w:t>07</w:t>
      </w:r>
      <w:r w:rsidRPr="003359D9">
        <w:rPr>
          <w:sz w:val="28"/>
          <w:szCs w:val="28"/>
        </w:rPr>
        <w:t>.</w:t>
      </w:r>
      <w:r>
        <w:rPr>
          <w:sz w:val="28"/>
          <w:szCs w:val="28"/>
        </w:rPr>
        <w:t>07.</w:t>
      </w:r>
      <w:r w:rsidRPr="003359D9">
        <w:rPr>
          <w:sz w:val="28"/>
          <w:szCs w:val="28"/>
        </w:rPr>
        <w:t xml:space="preserve">2023 г. </w:t>
      </w:r>
      <w:r w:rsidRPr="003359D9">
        <w:rPr>
          <w:rFonts w:eastAsia="Arial Unicode MS"/>
          <w:kern w:val="1"/>
          <w:sz w:val="28"/>
          <w:szCs w:val="28"/>
        </w:rPr>
        <w:t>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подтверждающие соответствие  данного   юридического лица условиям членства в Союзе строителей Камчатки, акт контрольной проверки от 1</w:t>
      </w:r>
      <w:r>
        <w:rPr>
          <w:rFonts w:eastAsia="Arial Unicode MS"/>
          <w:kern w:val="1"/>
          <w:sz w:val="28"/>
          <w:szCs w:val="28"/>
        </w:rPr>
        <w:t>1</w:t>
      </w:r>
      <w:r w:rsidRPr="003359D9">
        <w:rPr>
          <w:rFonts w:eastAsia="Arial Unicode MS"/>
          <w:kern w:val="1"/>
          <w:sz w:val="28"/>
          <w:szCs w:val="28"/>
        </w:rPr>
        <w:t>.0</w:t>
      </w:r>
      <w:r>
        <w:rPr>
          <w:rFonts w:eastAsia="Arial Unicode MS"/>
          <w:kern w:val="1"/>
          <w:sz w:val="28"/>
          <w:szCs w:val="28"/>
        </w:rPr>
        <w:t>7</w:t>
      </w:r>
      <w:r w:rsidRPr="003359D9">
        <w:rPr>
          <w:rFonts w:eastAsia="Arial Unicode MS"/>
          <w:kern w:val="1"/>
          <w:sz w:val="28"/>
          <w:szCs w:val="28"/>
        </w:rPr>
        <w:t>.2023 г., рекомендации  Контрольной  комиссии  (протокол № 1</w:t>
      </w:r>
      <w:r>
        <w:rPr>
          <w:rFonts w:eastAsia="Arial Unicode MS"/>
          <w:kern w:val="1"/>
          <w:sz w:val="28"/>
          <w:szCs w:val="28"/>
        </w:rPr>
        <w:t>4</w:t>
      </w:r>
      <w:r w:rsidRPr="003359D9">
        <w:rPr>
          <w:rFonts w:eastAsia="Arial Unicode MS"/>
          <w:kern w:val="1"/>
          <w:sz w:val="28"/>
          <w:szCs w:val="28"/>
        </w:rPr>
        <w:t xml:space="preserve">  от </w:t>
      </w:r>
      <w:r>
        <w:rPr>
          <w:rFonts w:eastAsia="Arial Unicode MS"/>
          <w:kern w:val="1"/>
          <w:sz w:val="28"/>
          <w:szCs w:val="28"/>
        </w:rPr>
        <w:t>12</w:t>
      </w:r>
      <w:r w:rsidRPr="003359D9">
        <w:rPr>
          <w:rFonts w:eastAsia="Arial Unicode MS"/>
          <w:kern w:val="1"/>
          <w:sz w:val="28"/>
          <w:szCs w:val="28"/>
        </w:rPr>
        <w:t>.</w:t>
      </w:r>
      <w:r>
        <w:rPr>
          <w:rFonts w:eastAsia="Arial Unicode MS"/>
          <w:kern w:val="1"/>
          <w:sz w:val="28"/>
          <w:szCs w:val="28"/>
        </w:rPr>
        <w:t>07.</w:t>
      </w:r>
      <w:r w:rsidRPr="003359D9">
        <w:rPr>
          <w:rFonts w:eastAsia="Arial Unicode MS"/>
          <w:kern w:val="1"/>
          <w:sz w:val="28"/>
          <w:szCs w:val="28"/>
        </w:rPr>
        <w:t>2023 г.),</w:t>
      </w:r>
    </w:p>
    <w:p w14:paraId="530C814D" w14:textId="77777777" w:rsidR="00CB76CD" w:rsidRPr="003359D9" w:rsidRDefault="00CB76CD" w:rsidP="00CB76CD">
      <w:pPr>
        <w:tabs>
          <w:tab w:val="left" w:pos="284"/>
        </w:tabs>
        <w:suppressAutoHyphens w:val="0"/>
        <w:jc w:val="both"/>
        <w:rPr>
          <w:rFonts w:eastAsia="Arial Unicode MS"/>
          <w:kern w:val="1"/>
          <w:sz w:val="28"/>
          <w:szCs w:val="28"/>
        </w:rPr>
      </w:pPr>
      <w:r w:rsidRPr="003359D9">
        <w:rPr>
          <w:rFonts w:eastAsia="Arial Unicode MS"/>
          <w:kern w:val="1"/>
          <w:sz w:val="28"/>
          <w:szCs w:val="28"/>
        </w:rPr>
        <w:t xml:space="preserve">        руководствуясь ч. 3, ч.5 ст. 55.8, ч.3 ст. 55.17 Градостроительного кодекса РФ,  </w:t>
      </w:r>
    </w:p>
    <w:p w14:paraId="21C9599D" w14:textId="642BCCF0" w:rsidR="00CB76CD" w:rsidRPr="003359D9" w:rsidRDefault="00CB76CD" w:rsidP="00CB76CD">
      <w:pPr>
        <w:pStyle w:val="a4"/>
        <w:tabs>
          <w:tab w:val="left" w:pos="-142"/>
          <w:tab w:val="left" w:pos="0"/>
        </w:tabs>
        <w:ind w:left="0"/>
        <w:jc w:val="both"/>
        <w:rPr>
          <w:rFonts w:eastAsia="Arial Unicode MS"/>
          <w:kern w:val="1"/>
          <w:sz w:val="28"/>
          <w:szCs w:val="28"/>
        </w:rPr>
      </w:pPr>
      <w:r w:rsidRPr="003359D9">
        <w:rPr>
          <w:rFonts w:eastAsia="Arial Unicode MS"/>
          <w:kern w:val="1"/>
          <w:sz w:val="28"/>
          <w:szCs w:val="28"/>
        </w:rPr>
        <w:t xml:space="preserve">       </w:t>
      </w:r>
      <w:r>
        <w:rPr>
          <w:rFonts w:eastAsia="Arial Unicode MS"/>
          <w:kern w:val="1"/>
          <w:sz w:val="28"/>
          <w:szCs w:val="28"/>
        </w:rPr>
        <w:t xml:space="preserve"> </w:t>
      </w:r>
      <w:r w:rsidRPr="003359D9">
        <w:rPr>
          <w:rFonts w:eastAsia="Arial Unicode MS"/>
          <w:kern w:val="1"/>
          <w:sz w:val="28"/>
          <w:szCs w:val="28"/>
        </w:rPr>
        <w:t xml:space="preserve">внести изменения в сведения, содержащиеся в реестре членов Союза строителей Камчатки в отношении общества с ограниченной ответственностью </w:t>
      </w:r>
      <w:r w:rsidRPr="00CB76CD">
        <w:rPr>
          <w:rFonts w:eastAsia="Arial Unicode MS"/>
          <w:kern w:val="1"/>
          <w:sz w:val="28"/>
          <w:szCs w:val="28"/>
        </w:rPr>
        <w:t>«</w:t>
      </w:r>
      <w:proofErr w:type="spellStart"/>
      <w:r w:rsidRPr="00CB76CD">
        <w:rPr>
          <w:rFonts w:eastAsia="Arial Unicode MS"/>
          <w:kern w:val="1"/>
          <w:sz w:val="28"/>
          <w:szCs w:val="28"/>
        </w:rPr>
        <w:t>Камчатдорстрой</w:t>
      </w:r>
      <w:proofErr w:type="spellEnd"/>
      <w:r w:rsidRPr="00CB76CD">
        <w:rPr>
          <w:rFonts w:eastAsia="Arial Unicode MS"/>
          <w:kern w:val="1"/>
          <w:sz w:val="28"/>
          <w:szCs w:val="28"/>
        </w:rPr>
        <w:t>» (ИНН 4101111427, ОГРН 1064101063190</w:t>
      </w:r>
      <w:proofErr w:type="gramStart"/>
      <w:r w:rsidRPr="003359D9">
        <w:rPr>
          <w:rFonts w:eastAsia="Arial Unicode MS"/>
          <w:kern w:val="1"/>
          <w:sz w:val="28"/>
          <w:szCs w:val="28"/>
        </w:rPr>
        <w:t>),  согласно</w:t>
      </w:r>
      <w:proofErr w:type="gramEnd"/>
      <w:r w:rsidRPr="003359D9">
        <w:rPr>
          <w:rFonts w:eastAsia="Arial Unicode MS"/>
          <w:kern w:val="1"/>
          <w:sz w:val="28"/>
          <w:szCs w:val="28"/>
        </w:rPr>
        <w:t xml:space="preserve"> заявлению.</w:t>
      </w:r>
    </w:p>
    <w:p w14:paraId="447FB26D" w14:textId="6F0206D8" w:rsidR="00CB76CD" w:rsidRDefault="00CB76CD" w:rsidP="00CB76CD">
      <w:pPr>
        <w:pStyle w:val="a4"/>
        <w:tabs>
          <w:tab w:val="left" w:pos="0"/>
          <w:tab w:val="left" w:pos="142"/>
        </w:tabs>
        <w:ind w:left="0"/>
        <w:rPr>
          <w:rFonts w:eastAsia="Arial Unicode MS"/>
          <w:kern w:val="1"/>
          <w:sz w:val="28"/>
          <w:szCs w:val="28"/>
        </w:rPr>
      </w:pPr>
      <w:bookmarkStart w:id="5" w:name="_Hlk132045531"/>
      <w:r w:rsidRPr="003359D9">
        <w:rPr>
          <w:rFonts w:eastAsia="Arial Unicode MS"/>
          <w:kern w:val="1"/>
          <w:sz w:val="28"/>
          <w:szCs w:val="28"/>
        </w:rPr>
        <w:t xml:space="preserve">РЕЗУЛЬТАТЫ ГОЛОСОВАНИЯ: «За»: </w:t>
      </w:r>
      <w:r>
        <w:rPr>
          <w:rFonts w:eastAsia="Arial Unicode MS"/>
          <w:kern w:val="1"/>
          <w:sz w:val="28"/>
          <w:szCs w:val="28"/>
        </w:rPr>
        <w:t>5</w:t>
      </w:r>
      <w:r w:rsidRPr="003359D9">
        <w:rPr>
          <w:rFonts w:eastAsia="Arial Unicode MS"/>
          <w:kern w:val="1"/>
          <w:sz w:val="28"/>
          <w:szCs w:val="28"/>
        </w:rPr>
        <w:t xml:space="preserve">; «Против»: 0; «Воздержались»: 0. </w:t>
      </w:r>
      <w:bookmarkEnd w:id="5"/>
      <w:r w:rsidRPr="003359D9">
        <w:rPr>
          <w:rFonts w:eastAsia="Arial Unicode MS"/>
          <w:kern w:val="1"/>
          <w:sz w:val="28"/>
          <w:szCs w:val="28"/>
        </w:rPr>
        <w:t>Решение принято единогласно.</w:t>
      </w:r>
    </w:p>
    <w:p w14:paraId="73EA5DAB" w14:textId="77777777" w:rsidR="0088530C" w:rsidRDefault="0088530C" w:rsidP="00A1305B">
      <w:pPr>
        <w:pStyle w:val="a4"/>
        <w:tabs>
          <w:tab w:val="left" w:pos="-142"/>
          <w:tab w:val="left" w:pos="0"/>
        </w:tabs>
        <w:ind w:left="0"/>
        <w:jc w:val="both"/>
        <w:rPr>
          <w:rFonts w:eastAsia="Arial Unicode MS"/>
          <w:kern w:val="1"/>
          <w:sz w:val="28"/>
          <w:szCs w:val="28"/>
        </w:rPr>
      </w:pPr>
    </w:p>
    <w:p w14:paraId="38EEC393" w14:textId="64BEF510" w:rsidR="002C666F" w:rsidRPr="002C666F" w:rsidRDefault="00CB76CD" w:rsidP="002C666F">
      <w:pPr>
        <w:pStyle w:val="a4"/>
        <w:ind w:left="0" w:firstLine="709"/>
        <w:jc w:val="both"/>
        <w:rPr>
          <w:sz w:val="28"/>
          <w:szCs w:val="28"/>
        </w:rPr>
      </w:pPr>
      <w:r w:rsidRPr="002C666F">
        <w:rPr>
          <w:rFonts w:eastAsia="Arial Unicode MS"/>
          <w:kern w:val="1"/>
          <w:sz w:val="28"/>
          <w:szCs w:val="28"/>
        </w:rPr>
        <w:t>1.3.</w:t>
      </w:r>
      <w:bookmarkStart w:id="6" w:name="_Hlk107943371"/>
      <w:bookmarkStart w:id="7" w:name="_Hlk107943056"/>
      <w:r w:rsidR="002C666F">
        <w:rPr>
          <w:rFonts w:eastAsia="Arial Unicode MS"/>
          <w:kern w:val="1"/>
          <w:sz w:val="28"/>
          <w:szCs w:val="28"/>
        </w:rPr>
        <w:t xml:space="preserve"> Р</w:t>
      </w:r>
      <w:r w:rsidR="002C666F" w:rsidRPr="002C666F">
        <w:rPr>
          <w:sz w:val="28"/>
          <w:szCs w:val="28"/>
        </w:rPr>
        <w:t xml:space="preserve">ассмотрев заявление общества с ограниченной ответственностью </w:t>
      </w:r>
      <w:r w:rsidR="002C666F" w:rsidRPr="002C666F">
        <w:rPr>
          <w:rFonts w:eastAsia="Arial Unicode MS"/>
          <w:kern w:val="2"/>
          <w:sz w:val="28"/>
          <w:szCs w:val="28"/>
        </w:rPr>
        <w:t xml:space="preserve">       </w:t>
      </w:r>
      <w:r w:rsidR="002C666F">
        <w:rPr>
          <w:rFonts w:eastAsia="Arial Unicode MS"/>
          <w:kern w:val="2"/>
          <w:sz w:val="28"/>
          <w:szCs w:val="28"/>
        </w:rPr>
        <w:t>«</w:t>
      </w:r>
      <w:r w:rsidR="002C666F" w:rsidRPr="002C666F">
        <w:rPr>
          <w:rFonts w:eastAsia="Arial Unicode MS"/>
          <w:kern w:val="1"/>
          <w:sz w:val="28"/>
          <w:szCs w:val="28"/>
        </w:rPr>
        <w:t xml:space="preserve">УССУРИ» (ИНН 4101008412, ОГРН 1024101031349), от 10.07.2023 г. </w:t>
      </w:r>
      <w:r w:rsidR="002C666F" w:rsidRPr="002C666F">
        <w:rPr>
          <w:sz w:val="28"/>
          <w:szCs w:val="28"/>
        </w:rPr>
        <w:t xml:space="preserve">о внесении изменений в реестр членов Союза «Саморегулируемая организация </w:t>
      </w:r>
      <w:r w:rsidR="002C666F" w:rsidRPr="002C666F">
        <w:rPr>
          <w:sz w:val="28"/>
          <w:szCs w:val="28"/>
        </w:rPr>
        <w:lastRenderedPageBreak/>
        <w:t xml:space="preserve">строителей Камчатки», </w:t>
      </w:r>
      <w:bookmarkStart w:id="8" w:name="_Hlk103681039"/>
      <w:r w:rsidR="002C666F" w:rsidRPr="002C666F">
        <w:rPr>
          <w:sz w:val="28"/>
          <w:szCs w:val="28"/>
        </w:rPr>
        <w:t xml:space="preserve">в связи с увеличением размера взноса в компенсационный фонд возмещения вреда до 2 уровня ответственности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пятьсот миллионов рублей, и увеличением уровня ответственности по обязательствам по договору строительного подряда, договорам подряда на осуществление сноса, заключаемого с использованием конкурентных способов заключения договоров, предельный размер обязательств по которым не превышает пятьсот миллионов рублей (2 уровень ответственности), </w:t>
      </w:r>
      <w:r w:rsidR="002C666F">
        <w:rPr>
          <w:sz w:val="28"/>
          <w:szCs w:val="28"/>
        </w:rPr>
        <w:t xml:space="preserve"> </w:t>
      </w:r>
      <w:r w:rsidR="002C666F" w:rsidRPr="002C666F">
        <w:rPr>
          <w:sz w:val="28"/>
          <w:szCs w:val="28"/>
        </w:rPr>
        <w:t>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11.07.202</w:t>
      </w:r>
      <w:r w:rsidR="002C666F">
        <w:rPr>
          <w:sz w:val="28"/>
          <w:szCs w:val="28"/>
        </w:rPr>
        <w:t>3</w:t>
      </w:r>
      <w:r w:rsidR="002C666F" w:rsidRPr="002C666F">
        <w:rPr>
          <w:sz w:val="28"/>
          <w:szCs w:val="28"/>
        </w:rPr>
        <w:t xml:space="preserve"> г.,  рекомендации  Контрольной  комиссии  (протокол № 1</w:t>
      </w:r>
      <w:r w:rsidR="002C666F">
        <w:rPr>
          <w:sz w:val="28"/>
          <w:szCs w:val="28"/>
        </w:rPr>
        <w:t>4</w:t>
      </w:r>
      <w:r w:rsidR="002C666F" w:rsidRPr="002C666F">
        <w:rPr>
          <w:sz w:val="28"/>
          <w:szCs w:val="28"/>
        </w:rPr>
        <w:t xml:space="preserve">  от 12.07.202</w:t>
      </w:r>
      <w:r w:rsidR="00717AB5">
        <w:rPr>
          <w:sz w:val="28"/>
          <w:szCs w:val="28"/>
        </w:rPr>
        <w:t>3</w:t>
      </w:r>
      <w:r w:rsidR="002C666F" w:rsidRPr="002C666F">
        <w:rPr>
          <w:sz w:val="28"/>
          <w:szCs w:val="28"/>
        </w:rPr>
        <w:t xml:space="preserve"> г.),</w:t>
      </w:r>
    </w:p>
    <w:p w14:paraId="3AD1C235" w14:textId="77777777" w:rsidR="002C666F" w:rsidRPr="002C666F" w:rsidRDefault="002C666F" w:rsidP="002C666F">
      <w:pPr>
        <w:pStyle w:val="Default"/>
        <w:jc w:val="both"/>
        <w:rPr>
          <w:color w:val="auto"/>
          <w:sz w:val="28"/>
          <w:szCs w:val="28"/>
        </w:rPr>
      </w:pPr>
      <w:r w:rsidRPr="002C666F">
        <w:rPr>
          <w:color w:val="auto"/>
          <w:sz w:val="28"/>
          <w:szCs w:val="28"/>
        </w:rPr>
        <w:t xml:space="preserve">        руководствуясь ч. 3, ч.5 ст. 55.8, ч.3 ст. 55.17 Градостроительного кодекса РФ,    </w:t>
      </w:r>
    </w:p>
    <w:p w14:paraId="1C1442FF" w14:textId="6AE920AA" w:rsidR="002C666F" w:rsidRPr="002C666F" w:rsidRDefault="002C666F" w:rsidP="002C666F">
      <w:pPr>
        <w:pStyle w:val="Default"/>
        <w:tabs>
          <w:tab w:val="left" w:pos="567"/>
        </w:tabs>
        <w:jc w:val="both"/>
        <w:rPr>
          <w:color w:val="auto"/>
          <w:sz w:val="28"/>
          <w:szCs w:val="28"/>
        </w:rPr>
      </w:pPr>
      <w:r w:rsidRPr="002C666F">
        <w:rPr>
          <w:color w:val="auto"/>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w:t>
      </w:r>
      <w:proofErr w:type="gramStart"/>
      <w:r w:rsidRPr="002C666F">
        <w:rPr>
          <w:color w:val="auto"/>
          <w:sz w:val="28"/>
          <w:szCs w:val="28"/>
        </w:rPr>
        <w:t xml:space="preserve">   </w:t>
      </w:r>
      <w:r w:rsidR="00717AB5" w:rsidRPr="00717AB5">
        <w:rPr>
          <w:color w:val="auto"/>
          <w:sz w:val="28"/>
          <w:szCs w:val="28"/>
        </w:rPr>
        <w:t>«</w:t>
      </w:r>
      <w:proofErr w:type="gramEnd"/>
      <w:r w:rsidR="00717AB5" w:rsidRPr="00717AB5">
        <w:rPr>
          <w:color w:val="auto"/>
          <w:sz w:val="28"/>
          <w:szCs w:val="28"/>
        </w:rPr>
        <w:t>УССУРИ» (ИНН 4101008412, ОГРН 1024101031349</w:t>
      </w:r>
      <w:r w:rsidRPr="002C666F">
        <w:rPr>
          <w:color w:val="auto"/>
          <w:sz w:val="28"/>
          <w:szCs w:val="28"/>
        </w:rPr>
        <w:t>), согласно заявлению.</w:t>
      </w:r>
    </w:p>
    <w:p w14:paraId="505AFF03" w14:textId="77777777" w:rsidR="002C666F" w:rsidRPr="002C666F" w:rsidRDefault="002C666F" w:rsidP="002C666F">
      <w:pPr>
        <w:pStyle w:val="Default"/>
        <w:jc w:val="both"/>
        <w:rPr>
          <w:color w:val="auto"/>
          <w:sz w:val="28"/>
          <w:szCs w:val="28"/>
        </w:rPr>
      </w:pPr>
      <w:r w:rsidRPr="002C666F">
        <w:rPr>
          <w:color w:val="auto"/>
          <w:sz w:val="28"/>
          <w:szCs w:val="28"/>
        </w:rPr>
        <w:t>Результаты голосования: «ЗА»: 5; «ПРОТИВ»: 0; «ВОЗДЕРЖАЛИСЬ»: 0.</w:t>
      </w:r>
    </w:p>
    <w:p w14:paraId="4DF5EFC7" w14:textId="77777777" w:rsidR="002C666F" w:rsidRPr="002C666F" w:rsidRDefault="002C666F" w:rsidP="002C666F">
      <w:pPr>
        <w:pStyle w:val="Default"/>
        <w:jc w:val="both"/>
        <w:rPr>
          <w:color w:val="auto"/>
          <w:sz w:val="28"/>
          <w:szCs w:val="28"/>
        </w:rPr>
      </w:pPr>
      <w:r w:rsidRPr="002C666F">
        <w:rPr>
          <w:color w:val="auto"/>
          <w:sz w:val="28"/>
          <w:szCs w:val="28"/>
        </w:rPr>
        <w:t>Решение принято единогласно.</w:t>
      </w:r>
    </w:p>
    <w:bookmarkEnd w:id="6"/>
    <w:bookmarkEnd w:id="7"/>
    <w:bookmarkEnd w:id="8"/>
    <w:p w14:paraId="568680A5" w14:textId="6EFC8F64" w:rsidR="00CB76CD" w:rsidRPr="002C666F" w:rsidRDefault="00CB76CD" w:rsidP="00CB76CD">
      <w:pPr>
        <w:pStyle w:val="a4"/>
        <w:tabs>
          <w:tab w:val="left" w:pos="0"/>
        </w:tabs>
        <w:ind w:left="0" w:firstLine="567"/>
        <w:jc w:val="both"/>
        <w:rPr>
          <w:rFonts w:eastAsia="Arial Unicode MS"/>
          <w:kern w:val="1"/>
          <w:sz w:val="28"/>
          <w:szCs w:val="28"/>
        </w:rPr>
      </w:pPr>
    </w:p>
    <w:p w14:paraId="4A83B162" w14:textId="77777777" w:rsidR="00CB76CD" w:rsidRDefault="00CB76CD" w:rsidP="002922A8">
      <w:pPr>
        <w:pStyle w:val="a4"/>
        <w:tabs>
          <w:tab w:val="left" w:pos="0"/>
        </w:tabs>
        <w:ind w:left="0"/>
        <w:jc w:val="both"/>
        <w:rPr>
          <w:rFonts w:eastAsia="Arial Unicode MS"/>
          <w:kern w:val="1"/>
          <w:sz w:val="28"/>
          <w:szCs w:val="28"/>
        </w:rPr>
      </w:pPr>
    </w:p>
    <w:p w14:paraId="5F157EB1" w14:textId="60D04899" w:rsidR="00717AB5" w:rsidRDefault="00717AB5" w:rsidP="00717AB5">
      <w:pPr>
        <w:tabs>
          <w:tab w:val="left" w:pos="284"/>
        </w:tabs>
        <w:suppressAutoHyphens w:val="0"/>
        <w:ind w:right="-144"/>
        <w:jc w:val="both"/>
        <w:rPr>
          <w:rFonts w:eastAsia="Arial Unicode MS"/>
          <w:kern w:val="1"/>
          <w:sz w:val="28"/>
          <w:szCs w:val="28"/>
        </w:rPr>
      </w:pPr>
      <w:r>
        <w:rPr>
          <w:rFonts w:eastAsia="Arial Unicode MS"/>
          <w:kern w:val="1"/>
          <w:sz w:val="28"/>
          <w:szCs w:val="28"/>
        </w:rPr>
        <w:t xml:space="preserve">2. </w:t>
      </w:r>
      <w:r w:rsidR="00F9675E" w:rsidRPr="001D1824">
        <w:rPr>
          <w:rFonts w:eastAsia="Arial Unicode MS"/>
          <w:kern w:val="1"/>
          <w:sz w:val="28"/>
          <w:szCs w:val="28"/>
        </w:rPr>
        <w:t>СЛУШАЛИ:</w:t>
      </w:r>
      <w:r w:rsidR="00F9675E">
        <w:rPr>
          <w:rFonts w:eastAsia="Arial Unicode MS"/>
          <w:kern w:val="1"/>
          <w:sz w:val="28"/>
          <w:szCs w:val="28"/>
        </w:rPr>
        <w:t xml:space="preserve"> </w:t>
      </w:r>
      <w:bookmarkStart w:id="9" w:name="_Hlk121211688"/>
      <w:r w:rsidRPr="00717AB5">
        <w:rPr>
          <w:rFonts w:eastAsia="Arial Unicode MS"/>
          <w:kern w:val="1"/>
          <w:sz w:val="28"/>
          <w:szCs w:val="28"/>
        </w:rPr>
        <w:t xml:space="preserve">Новикову Н.И. доложившую о том, что плановой контрольной проверкой, проведенной в июне 2023 г. в отношении ООО </w:t>
      </w:r>
      <w:bookmarkStart w:id="10" w:name="_Hlk140044618"/>
      <w:r w:rsidRPr="00717AB5">
        <w:rPr>
          <w:rFonts w:eastAsia="Arial Unicode MS"/>
          <w:kern w:val="1"/>
          <w:sz w:val="28"/>
          <w:szCs w:val="28"/>
        </w:rPr>
        <w:t>«</w:t>
      </w:r>
      <w:proofErr w:type="spellStart"/>
      <w:r w:rsidRPr="00717AB5">
        <w:rPr>
          <w:rFonts w:eastAsia="Arial Unicode MS"/>
          <w:kern w:val="1"/>
          <w:sz w:val="28"/>
          <w:szCs w:val="28"/>
        </w:rPr>
        <w:t>ТоргМонтажАвтоматика</w:t>
      </w:r>
      <w:proofErr w:type="spellEnd"/>
      <w:r w:rsidRPr="00717AB5">
        <w:rPr>
          <w:rFonts w:eastAsia="Arial Unicode MS"/>
          <w:kern w:val="1"/>
          <w:sz w:val="28"/>
          <w:szCs w:val="28"/>
        </w:rPr>
        <w:t>» (ИНН 4101104324</w:t>
      </w:r>
      <w:bookmarkEnd w:id="10"/>
      <w:r w:rsidRPr="00717AB5">
        <w:rPr>
          <w:rFonts w:eastAsia="Arial Unicode MS"/>
          <w:kern w:val="1"/>
          <w:sz w:val="28"/>
          <w:szCs w:val="28"/>
        </w:rPr>
        <w:t>, регистрационный номер в реестре членов Союза 33),  на предмет соблюдения условий членства в Союзе строителей Камчатки и исполнения обязательств по договорам строительного подряда,</w:t>
      </w:r>
      <w:r w:rsidR="00B2553E" w:rsidRPr="00B2553E">
        <w:t xml:space="preserve"> </w:t>
      </w:r>
      <w:r w:rsidR="00B2553E" w:rsidRPr="00B2553E">
        <w:rPr>
          <w:rFonts w:eastAsia="Arial Unicode MS"/>
          <w:kern w:val="1"/>
          <w:sz w:val="28"/>
          <w:szCs w:val="28"/>
        </w:rPr>
        <w:t>договорам на осуществление сноса,</w:t>
      </w:r>
      <w:r w:rsidRPr="00717AB5">
        <w:rPr>
          <w:rFonts w:eastAsia="Arial Unicode MS"/>
          <w:kern w:val="1"/>
          <w:sz w:val="28"/>
          <w:szCs w:val="28"/>
        </w:rPr>
        <w:t xml:space="preserve"> заключенным с использованием конкурентных способов заключения договоров, в его деятельности выявлено нарушение 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717AB5">
        <w:rPr>
          <w:rFonts w:eastAsia="Arial Unicode MS"/>
          <w:kern w:val="1"/>
          <w:sz w:val="28"/>
          <w:szCs w:val="28"/>
        </w:rPr>
        <w:t>ГрК</w:t>
      </w:r>
      <w:proofErr w:type="spellEnd"/>
      <w:r w:rsidRPr="00717AB5">
        <w:rPr>
          <w:rFonts w:eastAsia="Arial Unicode MS"/>
          <w:kern w:val="1"/>
          <w:sz w:val="28"/>
          <w:szCs w:val="28"/>
        </w:rPr>
        <w:t xml:space="preserve"> РФ).</w:t>
      </w:r>
    </w:p>
    <w:p w14:paraId="762B221F" w14:textId="5871CA64" w:rsidR="00F9675E" w:rsidRDefault="00F9675E" w:rsidP="00717AB5">
      <w:pPr>
        <w:tabs>
          <w:tab w:val="left" w:pos="284"/>
        </w:tabs>
        <w:suppressAutoHyphens w:val="0"/>
        <w:ind w:right="-144" w:firstLine="567"/>
        <w:jc w:val="both"/>
        <w:rPr>
          <w:rFonts w:eastAsia="Arial Unicode MS"/>
          <w:kern w:val="1"/>
          <w:sz w:val="28"/>
          <w:szCs w:val="28"/>
        </w:rPr>
      </w:pPr>
      <w:r w:rsidRPr="00FC4604">
        <w:rPr>
          <w:rFonts w:eastAsia="Arial Unicode MS"/>
          <w:kern w:val="1"/>
          <w:sz w:val="28"/>
          <w:szCs w:val="28"/>
        </w:rPr>
        <w:t xml:space="preserve">Решением Дисциплинарной комиссии от </w:t>
      </w:r>
      <w:r>
        <w:rPr>
          <w:rFonts w:eastAsia="Arial Unicode MS"/>
          <w:kern w:val="1"/>
          <w:sz w:val="28"/>
          <w:szCs w:val="28"/>
        </w:rPr>
        <w:t>1</w:t>
      </w:r>
      <w:r w:rsidR="00717AB5">
        <w:rPr>
          <w:rFonts w:eastAsia="Arial Unicode MS"/>
          <w:kern w:val="1"/>
          <w:sz w:val="28"/>
          <w:szCs w:val="28"/>
        </w:rPr>
        <w:t>2</w:t>
      </w:r>
      <w:r w:rsidRPr="00FC4604">
        <w:rPr>
          <w:rFonts w:eastAsia="Arial Unicode MS"/>
          <w:kern w:val="1"/>
          <w:sz w:val="28"/>
          <w:szCs w:val="28"/>
        </w:rPr>
        <w:t>.</w:t>
      </w:r>
      <w:r>
        <w:rPr>
          <w:rFonts w:eastAsia="Arial Unicode MS"/>
          <w:kern w:val="1"/>
          <w:sz w:val="28"/>
          <w:szCs w:val="28"/>
        </w:rPr>
        <w:t>0</w:t>
      </w:r>
      <w:r w:rsidR="00717AB5">
        <w:rPr>
          <w:rFonts w:eastAsia="Arial Unicode MS"/>
          <w:kern w:val="1"/>
          <w:sz w:val="28"/>
          <w:szCs w:val="28"/>
        </w:rPr>
        <w:t>7</w:t>
      </w:r>
      <w:r w:rsidRPr="00FC4604">
        <w:rPr>
          <w:rFonts w:eastAsia="Arial Unicode MS"/>
          <w:kern w:val="1"/>
          <w:sz w:val="28"/>
          <w:szCs w:val="28"/>
        </w:rPr>
        <w:t>.202</w:t>
      </w:r>
      <w:r>
        <w:rPr>
          <w:rFonts w:eastAsia="Arial Unicode MS"/>
          <w:kern w:val="1"/>
          <w:sz w:val="28"/>
          <w:szCs w:val="28"/>
        </w:rPr>
        <w:t>3</w:t>
      </w:r>
      <w:r w:rsidRPr="00FC4604">
        <w:rPr>
          <w:rFonts w:eastAsia="Arial Unicode MS"/>
          <w:kern w:val="1"/>
          <w:sz w:val="28"/>
          <w:szCs w:val="28"/>
        </w:rPr>
        <w:t xml:space="preserve"> г. (протокол № </w:t>
      </w:r>
      <w:r>
        <w:rPr>
          <w:rFonts w:eastAsia="Arial Unicode MS"/>
          <w:kern w:val="1"/>
          <w:sz w:val="28"/>
          <w:szCs w:val="28"/>
        </w:rPr>
        <w:t>1</w:t>
      </w:r>
      <w:r w:rsidR="00717AB5">
        <w:rPr>
          <w:rFonts w:eastAsia="Arial Unicode MS"/>
          <w:kern w:val="1"/>
          <w:sz w:val="28"/>
          <w:szCs w:val="28"/>
        </w:rPr>
        <w:t>1</w:t>
      </w:r>
      <w:r w:rsidRPr="00FC4604">
        <w:rPr>
          <w:rFonts w:eastAsia="Arial Unicode MS"/>
          <w:kern w:val="1"/>
          <w:sz w:val="28"/>
          <w:szCs w:val="28"/>
        </w:rPr>
        <w:t xml:space="preserve">) Совету направлены материалы проверки в отношении </w:t>
      </w:r>
      <w:bookmarkStart w:id="11" w:name="_Hlk121211467"/>
      <w:r w:rsidRPr="00FC4604">
        <w:rPr>
          <w:rFonts w:eastAsia="Arial Unicode MS"/>
          <w:kern w:val="1"/>
          <w:sz w:val="28"/>
          <w:szCs w:val="28"/>
        </w:rPr>
        <w:t xml:space="preserve">ООО </w:t>
      </w:r>
      <w:bookmarkStart w:id="12" w:name="_Hlk140044877"/>
      <w:r w:rsidR="00717AB5" w:rsidRPr="00717AB5">
        <w:rPr>
          <w:rFonts w:eastAsia="Arial Unicode MS"/>
          <w:kern w:val="1"/>
          <w:sz w:val="28"/>
          <w:szCs w:val="28"/>
        </w:rPr>
        <w:t>«</w:t>
      </w:r>
      <w:proofErr w:type="spellStart"/>
      <w:r w:rsidR="00717AB5" w:rsidRPr="00717AB5">
        <w:rPr>
          <w:rFonts w:eastAsia="Arial Unicode MS"/>
          <w:kern w:val="1"/>
          <w:sz w:val="28"/>
          <w:szCs w:val="28"/>
        </w:rPr>
        <w:t>ТоргМонтажАвтоматика</w:t>
      </w:r>
      <w:proofErr w:type="spellEnd"/>
      <w:r w:rsidR="00717AB5" w:rsidRPr="00717AB5">
        <w:rPr>
          <w:rFonts w:eastAsia="Arial Unicode MS"/>
          <w:kern w:val="1"/>
          <w:sz w:val="28"/>
          <w:szCs w:val="28"/>
        </w:rPr>
        <w:t>» (ИНН 4101104324</w:t>
      </w:r>
      <w:bookmarkEnd w:id="12"/>
      <w:r>
        <w:rPr>
          <w:rFonts w:eastAsia="Arial Unicode MS"/>
          <w:kern w:val="1"/>
          <w:sz w:val="28"/>
          <w:szCs w:val="28"/>
        </w:rPr>
        <w:t>)</w:t>
      </w:r>
      <w:bookmarkEnd w:id="11"/>
      <w:r w:rsidRPr="00FC4604">
        <w:rPr>
          <w:rFonts w:eastAsia="Arial Unicode MS"/>
          <w:kern w:val="1"/>
          <w:sz w:val="28"/>
          <w:szCs w:val="28"/>
        </w:rPr>
        <w:t>,</w:t>
      </w:r>
      <w:r>
        <w:rPr>
          <w:rFonts w:eastAsia="Arial Unicode MS"/>
          <w:kern w:val="1"/>
          <w:sz w:val="28"/>
          <w:szCs w:val="28"/>
        </w:rPr>
        <w:t xml:space="preserve"> </w:t>
      </w:r>
      <w:r w:rsidRPr="00FC4604">
        <w:rPr>
          <w:rFonts w:eastAsia="Arial Unicode MS"/>
          <w:kern w:val="1"/>
          <w:sz w:val="28"/>
          <w:szCs w:val="28"/>
        </w:rPr>
        <w:t>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w:t>
      </w:r>
      <w:r w:rsidRPr="000D7408">
        <w:rPr>
          <w:rFonts w:eastAsia="Arial Unicode MS"/>
          <w:kern w:val="1"/>
          <w:sz w:val="28"/>
          <w:szCs w:val="28"/>
        </w:rPr>
        <w:t>, снос объектов капитального строительства.</w:t>
      </w:r>
    </w:p>
    <w:bookmarkEnd w:id="9"/>
    <w:p w14:paraId="6FC8F98B" w14:textId="77777777" w:rsidR="00F9675E" w:rsidRDefault="00F9675E" w:rsidP="00F9675E">
      <w:pPr>
        <w:tabs>
          <w:tab w:val="left" w:pos="567"/>
        </w:tabs>
        <w:ind w:right="-144" w:firstLine="567"/>
        <w:jc w:val="both"/>
        <w:rPr>
          <w:sz w:val="28"/>
          <w:szCs w:val="28"/>
        </w:rPr>
      </w:pPr>
    </w:p>
    <w:p w14:paraId="28973277" w14:textId="77777777" w:rsidR="00717AB5" w:rsidRDefault="00717AB5" w:rsidP="00F9675E">
      <w:pPr>
        <w:tabs>
          <w:tab w:val="left" w:pos="567"/>
        </w:tabs>
        <w:ind w:right="-144"/>
        <w:jc w:val="both"/>
        <w:rPr>
          <w:sz w:val="28"/>
          <w:szCs w:val="28"/>
        </w:rPr>
      </w:pPr>
    </w:p>
    <w:p w14:paraId="4FF1D7A9" w14:textId="77777777" w:rsidR="00717AB5" w:rsidRDefault="00717AB5" w:rsidP="00F9675E">
      <w:pPr>
        <w:tabs>
          <w:tab w:val="left" w:pos="567"/>
        </w:tabs>
        <w:ind w:right="-144"/>
        <w:jc w:val="both"/>
        <w:rPr>
          <w:sz w:val="28"/>
          <w:szCs w:val="28"/>
        </w:rPr>
      </w:pPr>
    </w:p>
    <w:p w14:paraId="0C1A341F" w14:textId="4B77D9F8" w:rsidR="00F9675E" w:rsidRDefault="00F9675E" w:rsidP="00F9675E">
      <w:pPr>
        <w:tabs>
          <w:tab w:val="left" w:pos="567"/>
        </w:tabs>
        <w:ind w:right="-144"/>
        <w:jc w:val="both"/>
        <w:rPr>
          <w:sz w:val="28"/>
          <w:szCs w:val="28"/>
        </w:rPr>
      </w:pPr>
      <w:r>
        <w:rPr>
          <w:sz w:val="28"/>
          <w:szCs w:val="28"/>
        </w:rPr>
        <w:t>РЕШИЛИ:</w:t>
      </w:r>
    </w:p>
    <w:p w14:paraId="644E4F05" w14:textId="70DBDC40" w:rsidR="00F9675E" w:rsidRPr="009C4A89" w:rsidRDefault="00F9675E" w:rsidP="00F9675E">
      <w:pPr>
        <w:tabs>
          <w:tab w:val="left" w:pos="-284"/>
        </w:tabs>
        <w:ind w:right="-144" w:firstLine="567"/>
        <w:jc w:val="both"/>
        <w:rPr>
          <w:sz w:val="28"/>
          <w:szCs w:val="28"/>
        </w:rPr>
      </w:pPr>
      <w:r w:rsidRPr="009C4A89">
        <w:rPr>
          <w:sz w:val="28"/>
          <w:szCs w:val="28"/>
        </w:rPr>
        <w:t xml:space="preserve">Рассмотрев акт и материалы плановой контрольной проверки, проведенной </w:t>
      </w:r>
      <w:r>
        <w:rPr>
          <w:sz w:val="28"/>
          <w:szCs w:val="28"/>
        </w:rPr>
        <w:t xml:space="preserve">в </w:t>
      </w:r>
      <w:r w:rsidR="00717AB5">
        <w:rPr>
          <w:sz w:val="28"/>
          <w:szCs w:val="28"/>
        </w:rPr>
        <w:t>июне</w:t>
      </w:r>
      <w:r>
        <w:rPr>
          <w:sz w:val="28"/>
          <w:szCs w:val="28"/>
        </w:rPr>
        <w:t xml:space="preserve"> 2023 г.</w:t>
      </w:r>
      <w:r w:rsidRPr="009C4A89">
        <w:rPr>
          <w:sz w:val="28"/>
          <w:szCs w:val="28"/>
        </w:rPr>
        <w:t xml:space="preserve"> в отношении </w:t>
      </w:r>
      <w:r w:rsidRPr="00FC4604">
        <w:rPr>
          <w:sz w:val="28"/>
          <w:szCs w:val="28"/>
        </w:rPr>
        <w:t xml:space="preserve">ООО </w:t>
      </w:r>
      <w:r w:rsidR="00BD7D4A" w:rsidRPr="00BD7D4A">
        <w:rPr>
          <w:sz w:val="28"/>
          <w:szCs w:val="28"/>
        </w:rPr>
        <w:t>«</w:t>
      </w:r>
      <w:proofErr w:type="spellStart"/>
      <w:r w:rsidR="00BD7D4A" w:rsidRPr="00BD7D4A">
        <w:rPr>
          <w:sz w:val="28"/>
          <w:szCs w:val="28"/>
        </w:rPr>
        <w:t>ТоргМонтажАвтоматика</w:t>
      </w:r>
      <w:proofErr w:type="spellEnd"/>
      <w:r w:rsidR="00BD7D4A" w:rsidRPr="00BD7D4A">
        <w:rPr>
          <w:sz w:val="28"/>
          <w:szCs w:val="28"/>
        </w:rPr>
        <w:t>» (ИНН 4101104324</w:t>
      </w:r>
      <w:r w:rsidRPr="00F9675E">
        <w:rPr>
          <w:sz w:val="28"/>
          <w:szCs w:val="28"/>
        </w:rPr>
        <w:t>)</w:t>
      </w:r>
      <w:r w:rsidRPr="009C4A89">
        <w:rPr>
          <w:sz w:val="28"/>
          <w:szCs w:val="28"/>
        </w:rPr>
        <w:t xml:space="preserve">, учитывая ее результаты –выявленные нарушения </w:t>
      </w:r>
      <w:r w:rsidRPr="00642AA0">
        <w:rPr>
          <w:sz w:val="28"/>
          <w:szCs w:val="28"/>
        </w:rPr>
        <w:t xml:space="preserve">п. 2 ч. 6 ст. 55.5 Градостроительного кодекса РФ, </w:t>
      </w:r>
      <w:r w:rsidRPr="009C4A89">
        <w:rPr>
          <w:sz w:val="28"/>
          <w:szCs w:val="28"/>
        </w:rPr>
        <w:t>п. 6.1 разд. 6</w:t>
      </w:r>
      <w:r>
        <w:rPr>
          <w:sz w:val="28"/>
          <w:szCs w:val="28"/>
        </w:rPr>
        <w:t xml:space="preserve">  </w:t>
      </w:r>
      <w:r w:rsidRPr="009C4A89">
        <w:rPr>
          <w:sz w:val="28"/>
          <w:szCs w:val="28"/>
        </w:rPr>
        <w:t>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2B3A50C7" w14:textId="0F33194B" w:rsidR="00F9675E" w:rsidRPr="00642AA0" w:rsidRDefault="00F9675E" w:rsidP="00F9675E">
      <w:pPr>
        <w:tabs>
          <w:tab w:val="left" w:pos="284"/>
        </w:tabs>
        <w:ind w:right="-144"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642AA0">
        <w:rPr>
          <w:sz w:val="28"/>
          <w:szCs w:val="28"/>
        </w:rPr>
        <w:t>применить</w:t>
      </w:r>
      <w:r>
        <w:rPr>
          <w:sz w:val="28"/>
          <w:szCs w:val="28"/>
        </w:rPr>
        <w:t xml:space="preserve"> к </w:t>
      </w:r>
      <w:r w:rsidR="007315FC">
        <w:rPr>
          <w:sz w:val="28"/>
          <w:szCs w:val="28"/>
        </w:rPr>
        <w:t>ООО</w:t>
      </w:r>
      <w:r w:rsidRPr="00642AA0">
        <w:rPr>
          <w:sz w:val="28"/>
          <w:szCs w:val="28"/>
        </w:rPr>
        <w:t xml:space="preserve"> </w:t>
      </w:r>
      <w:r w:rsidR="00BD7D4A" w:rsidRPr="00BD7D4A">
        <w:rPr>
          <w:sz w:val="28"/>
          <w:szCs w:val="28"/>
        </w:rPr>
        <w:t>«</w:t>
      </w:r>
      <w:proofErr w:type="spellStart"/>
      <w:r w:rsidR="00BD7D4A" w:rsidRPr="00BD7D4A">
        <w:rPr>
          <w:sz w:val="28"/>
          <w:szCs w:val="28"/>
        </w:rPr>
        <w:t>ТоргМонтажАвтоматика</w:t>
      </w:r>
      <w:proofErr w:type="spellEnd"/>
      <w:r w:rsidR="00BD7D4A" w:rsidRPr="00BD7D4A">
        <w:rPr>
          <w:sz w:val="28"/>
          <w:szCs w:val="28"/>
        </w:rPr>
        <w:t>» (ИНН 4101104324</w:t>
      </w:r>
      <w:r w:rsidRPr="00FC4604">
        <w:rPr>
          <w:sz w:val="28"/>
          <w:szCs w:val="28"/>
        </w:rPr>
        <w:t>)</w:t>
      </w:r>
      <w:r w:rsidRPr="00642AA0">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sidRPr="00AC5315">
        <w:rPr>
          <w:sz w:val="28"/>
          <w:szCs w:val="28"/>
        </w:rPr>
        <w:t>об обязательном</w:t>
      </w:r>
      <w:r w:rsidRPr="00AC5315">
        <w:t xml:space="preserve"> </w:t>
      </w:r>
      <w:r w:rsidRPr="00AC5315">
        <w:rPr>
          <w:sz w:val="28"/>
          <w:szCs w:val="28"/>
        </w:rPr>
        <w:t xml:space="preserve">устранении вышеуказанных нарушений, </w:t>
      </w:r>
      <w:r w:rsidR="00F02041">
        <w:rPr>
          <w:sz w:val="28"/>
          <w:szCs w:val="28"/>
        </w:rPr>
        <w:t xml:space="preserve">в срок </w:t>
      </w:r>
      <w:r w:rsidR="00F02041" w:rsidRPr="00F02041">
        <w:rPr>
          <w:b/>
          <w:bCs/>
          <w:sz w:val="28"/>
          <w:szCs w:val="28"/>
        </w:rPr>
        <w:t>до 12.10.2023 г</w:t>
      </w:r>
      <w:r w:rsidR="00F02041">
        <w:rPr>
          <w:sz w:val="28"/>
          <w:szCs w:val="28"/>
        </w:rPr>
        <w:t xml:space="preserve">., </w:t>
      </w:r>
      <w:r w:rsidRPr="00AC5315">
        <w:rPr>
          <w:sz w:val="28"/>
          <w:szCs w:val="28"/>
        </w:rPr>
        <w:t>а также</w:t>
      </w:r>
    </w:p>
    <w:p w14:paraId="7739B396" w14:textId="6D3A89BE" w:rsidR="00F9675E" w:rsidRPr="009C4A89" w:rsidRDefault="00F9675E" w:rsidP="00F9675E">
      <w:pPr>
        <w:tabs>
          <w:tab w:val="left" w:pos="284"/>
        </w:tabs>
        <w:ind w:right="-144" w:firstLine="567"/>
        <w:jc w:val="both"/>
        <w:rPr>
          <w:sz w:val="28"/>
          <w:szCs w:val="28"/>
        </w:rPr>
      </w:pPr>
      <w:r w:rsidRPr="009C4A89">
        <w:rPr>
          <w:sz w:val="28"/>
          <w:szCs w:val="28"/>
        </w:rPr>
        <w:t xml:space="preserve">обратить внимание </w:t>
      </w:r>
      <w:r w:rsidRPr="00F9675E">
        <w:rPr>
          <w:sz w:val="28"/>
          <w:szCs w:val="28"/>
        </w:rPr>
        <w:t xml:space="preserve">ООО </w:t>
      </w:r>
      <w:r w:rsidR="00BD7D4A" w:rsidRPr="00BD7D4A">
        <w:rPr>
          <w:sz w:val="28"/>
          <w:szCs w:val="28"/>
        </w:rPr>
        <w:t>«</w:t>
      </w:r>
      <w:proofErr w:type="spellStart"/>
      <w:r w:rsidR="00BD7D4A" w:rsidRPr="00BD7D4A">
        <w:rPr>
          <w:sz w:val="28"/>
          <w:szCs w:val="28"/>
        </w:rPr>
        <w:t>ТоргМонтажАвтоматика</w:t>
      </w:r>
      <w:proofErr w:type="spellEnd"/>
      <w:r w:rsidR="00BD7D4A" w:rsidRPr="00BD7D4A">
        <w:rPr>
          <w:sz w:val="28"/>
          <w:szCs w:val="28"/>
        </w:rPr>
        <w:t>» (ИНН 4101104324</w:t>
      </w:r>
      <w:r w:rsidRPr="00F9675E">
        <w:rPr>
          <w:sz w:val="28"/>
          <w:szCs w:val="28"/>
        </w:rPr>
        <w:t>)</w:t>
      </w:r>
      <w:r>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BAB84C3" w14:textId="77777777" w:rsidR="00F9675E" w:rsidRPr="003139C0" w:rsidRDefault="00F9675E" w:rsidP="00F9675E">
      <w:pPr>
        <w:tabs>
          <w:tab w:val="left" w:pos="-142"/>
          <w:tab w:val="left" w:pos="284"/>
        </w:tabs>
        <w:ind w:right="-144"/>
        <w:jc w:val="both"/>
        <w:rPr>
          <w:sz w:val="28"/>
          <w:szCs w:val="28"/>
        </w:rPr>
      </w:pPr>
      <w:r w:rsidRPr="00ED7F70">
        <w:rPr>
          <w:sz w:val="28"/>
          <w:szCs w:val="28"/>
        </w:rPr>
        <w:t xml:space="preserve">РЕЗУЛЬТАТЫ </w:t>
      </w:r>
      <w:r w:rsidRPr="009503E4">
        <w:rPr>
          <w:sz w:val="28"/>
          <w:szCs w:val="28"/>
        </w:rPr>
        <w:t>ГОЛОСОВАНИЯ: «За»: 5; «Против»: 0</w:t>
      </w:r>
      <w:r w:rsidRPr="00ED7F70">
        <w:rPr>
          <w:sz w:val="28"/>
          <w:szCs w:val="28"/>
        </w:rPr>
        <w:t>; «Воздержались»: 0.</w:t>
      </w:r>
    </w:p>
    <w:p w14:paraId="7E113608" w14:textId="77777777" w:rsidR="00F9675E" w:rsidRPr="009C4A89" w:rsidRDefault="00F9675E" w:rsidP="00F9675E">
      <w:pPr>
        <w:tabs>
          <w:tab w:val="left" w:pos="142"/>
          <w:tab w:val="center" w:pos="4395"/>
        </w:tabs>
        <w:ind w:right="-144"/>
        <w:jc w:val="both"/>
        <w:rPr>
          <w:sz w:val="28"/>
          <w:szCs w:val="28"/>
        </w:rPr>
      </w:pPr>
      <w:r w:rsidRPr="009C4A89">
        <w:rPr>
          <w:sz w:val="28"/>
          <w:szCs w:val="28"/>
        </w:rPr>
        <w:t>Решение принято единогласно.</w:t>
      </w:r>
    </w:p>
    <w:p w14:paraId="0AE5739E" w14:textId="77777777" w:rsidR="00DF5F71" w:rsidRDefault="00DF5F71" w:rsidP="00812C3F">
      <w:pPr>
        <w:tabs>
          <w:tab w:val="left" w:pos="284"/>
        </w:tabs>
        <w:ind w:right="-3"/>
        <w:jc w:val="both"/>
        <w:rPr>
          <w:color w:val="FF0000"/>
          <w:spacing w:val="4"/>
          <w:sz w:val="28"/>
          <w:szCs w:val="28"/>
        </w:rPr>
      </w:pPr>
    </w:p>
    <w:p w14:paraId="0F3A2B96" w14:textId="77777777" w:rsidR="00ED61C6" w:rsidRDefault="00ED61C6" w:rsidP="00812C3F">
      <w:pPr>
        <w:tabs>
          <w:tab w:val="left" w:pos="284"/>
        </w:tabs>
        <w:ind w:right="-3"/>
        <w:jc w:val="both"/>
        <w:rPr>
          <w:color w:val="FF0000"/>
          <w:spacing w:val="4"/>
          <w:sz w:val="28"/>
          <w:szCs w:val="28"/>
        </w:rPr>
      </w:pPr>
    </w:p>
    <w:p w14:paraId="0D1E7FC5" w14:textId="77777777" w:rsidR="00DF5F71" w:rsidRDefault="00DF5F71" w:rsidP="00812C3F">
      <w:pPr>
        <w:tabs>
          <w:tab w:val="left" w:pos="284"/>
        </w:tabs>
        <w:ind w:right="-3"/>
        <w:jc w:val="both"/>
        <w:rPr>
          <w:color w:val="FF0000"/>
          <w:spacing w:val="4"/>
          <w:sz w:val="28"/>
          <w:szCs w:val="28"/>
        </w:rPr>
      </w:pPr>
    </w:p>
    <w:p w14:paraId="48808195" w14:textId="79C32D83" w:rsidR="003532C3" w:rsidRPr="000850A6" w:rsidRDefault="003532C3" w:rsidP="00920B9D">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004B4E58">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26BBB22E" w:rsidR="003532C3" w:rsidRPr="00111FD2" w:rsidRDefault="003532C3" w:rsidP="00920B9D">
      <w:pPr>
        <w:ind w:right="-2"/>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920B9D">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ED61C6">
      <w:pgSz w:w="11906" w:h="16838"/>
      <w:pgMar w:top="851" w:right="851" w:bottom="993"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3"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8"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6"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7"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2"/>
  </w:num>
  <w:num w:numId="2" w16cid:durableId="57824781">
    <w:abstractNumId w:val="4"/>
  </w:num>
  <w:num w:numId="3" w16cid:durableId="2123451517">
    <w:abstractNumId w:val="9"/>
  </w:num>
  <w:num w:numId="4" w16cid:durableId="643706549">
    <w:abstractNumId w:val="5"/>
  </w:num>
  <w:num w:numId="5" w16cid:durableId="1349260878">
    <w:abstractNumId w:val="7"/>
  </w:num>
  <w:num w:numId="6" w16cid:durableId="1619724299">
    <w:abstractNumId w:val="16"/>
  </w:num>
  <w:num w:numId="7" w16cid:durableId="838471525">
    <w:abstractNumId w:val="27"/>
  </w:num>
  <w:num w:numId="8" w16cid:durableId="63377395">
    <w:abstractNumId w:val="18"/>
  </w:num>
  <w:num w:numId="9" w16cid:durableId="1816989160">
    <w:abstractNumId w:val="15"/>
  </w:num>
  <w:num w:numId="10" w16cid:durableId="1164394609">
    <w:abstractNumId w:val="3"/>
  </w:num>
  <w:num w:numId="11" w16cid:durableId="1051922225">
    <w:abstractNumId w:val="10"/>
  </w:num>
  <w:num w:numId="12" w16cid:durableId="1285500126">
    <w:abstractNumId w:val="6"/>
  </w:num>
  <w:num w:numId="13" w16cid:durableId="187302962">
    <w:abstractNumId w:val="15"/>
  </w:num>
  <w:num w:numId="14" w16cid:durableId="790782708">
    <w:abstractNumId w:val="14"/>
  </w:num>
  <w:num w:numId="15" w16cid:durableId="357465309">
    <w:abstractNumId w:val="25"/>
  </w:num>
  <w:num w:numId="16" w16cid:durableId="1120339045">
    <w:abstractNumId w:val="8"/>
  </w:num>
  <w:num w:numId="17" w16cid:durableId="1473404503">
    <w:abstractNumId w:val="17"/>
  </w:num>
  <w:num w:numId="18" w16cid:durableId="1723669547">
    <w:abstractNumId w:val="11"/>
  </w:num>
  <w:num w:numId="19" w16cid:durableId="808669737">
    <w:abstractNumId w:val="19"/>
  </w:num>
  <w:num w:numId="20" w16cid:durableId="997460819">
    <w:abstractNumId w:val="23"/>
  </w:num>
  <w:num w:numId="21" w16cid:durableId="286589333">
    <w:abstractNumId w:val="22"/>
  </w:num>
  <w:num w:numId="22" w16cid:durableId="1366562226">
    <w:abstractNumId w:val="12"/>
  </w:num>
  <w:num w:numId="23" w16cid:durableId="718475579">
    <w:abstractNumId w:val="0"/>
  </w:num>
  <w:num w:numId="24" w16cid:durableId="1246500371">
    <w:abstractNumId w:val="21"/>
  </w:num>
  <w:num w:numId="25" w16cid:durableId="505480875">
    <w:abstractNumId w:val="13"/>
  </w:num>
  <w:num w:numId="26" w16cid:durableId="1945574688">
    <w:abstractNumId w:val="28"/>
  </w:num>
  <w:num w:numId="27" w16cid:durableId="1602759970">
    <w:abstractNumId w:val="26"/>
  </w:num>
  <w:num w:numId="28" w16cid:durableId="1481267059">
    <w:abstractNumId w:val="24"/>
  </w:num>
  <w:num w:numId="29" w16cid:durableId="139885460">
    <w:abstractNumId w:val="20"/>
  </w:num>
  <w:num w:numId="30" w16cid:durableId="4482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61DB"/>
    <w:rsid w:val="00027034"/>
    <w:rsid w:val="00031277"/>
    <w:rsid w:val="00035553"/>
    <w:rsid w:val="00035D3C"/>
    <w:rsid w:val="00036E22"/>
    <w:rsid w:val="00037830"/>
    <w:rsid w:val="000420BF"/>
    <w:rsid w:val="00045CE2"/>
    <w:rsid w:val="00046582"/>
    <w:rsid w:val="00052D3C"/>
    <w:rsid w:val="00053CEE"/>
    <w:rsid w:val="00054063"/>
    <w:rsid w:val="00054FF4"/>
    <w:rsid w:val="00061988"/>
    <w:rsid w:val="000628D7"/>
    <w:rsid w:val="00062B35"/>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A09"/>
    <w:rsid w:val="00093DEC"/>
    <w:rsid w:val="00093EFE"/>
    <w:rsid w:val="00094157"/>
    <w:rsid w:val="000958F9"/>
    <w:rsid w:val="00097B48"/>
    <w:rsid w:val="000A036D"/>
    <w:rsid w:val="000A0842"/>
    <w:rsid w:val="000A1692"/>
    <w:rsid w:val="000A71F1"/>
    <w:rsid w:val="000A7480"/>
    <w:rsid w:val="000B13C5"/>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E1725"/>
    <w:rsid w:val="000E2087"/>
    <w:rsid w:val="000E534F"/>
    <w:rsid w:val="000E6244"/>
    <w:rsid w:val="000E756D"/>
    <w:rsid w:val="000F2629"/>
    <w:rsid w:val="000F4988"/>
    <w:rsid w:val="000F5400"/>
    <w:rsid w:val="000F71FB"/>
    <w:rsid w:val="00101BEC"/>
    <w:rsid w:val="00103A54"/>
    <w:rsid w:val="001043FB"/>
    <w:rsid w:val="001053A5"/>
    <w:rsid w:val="00106126"/>
    <w:rsid w:val="00110423"/>
    <w:rsid w:val="001112ED"/>
    <w:rsid w:val="00111FD2"/>
    <w:rsid w:val="001129D4"/>
    <w:rsid w:val="0011744D"/>
    <w:rsid w:val="00117C1F"/>
    <w:rsid w:val="00121BC7"/>
    <w:rsid w:val="0012529E"/>
    <w:rsid w:val="00130DC5"/>
    <w:rsid w:val="00133AAD"/>
    <w:rsid w:val="0013615B"/>
    <w:rsid w:val="00136CC0"/>
    <w:rsid w:val="00140403"/>
    <w:rsid w:val="001412D7"/>
    <w:rsid w:val="0014307E"/>
    <w:rsid w:val="00143FB8"/>
    <w:rsid w:val="001448C0"/>
    <w:rsid w:val="00147A0E"/>
    <w:rsid w:val="001500DF"/>
    <w:rsid w:val="001520DE"/>
    <w:rsid w:val="0015222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089"/>
    <w:rsid w:val="001B39CE"/>
    <w:rsid w:val="001B5517"/>
    <w:rsid w:val="001B5B70"/>
    <w:rsid w:val="001B68A5"/>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5195"/>
    <w:rsid w:val="00216347"/>
    <w:rsid w:val="0021656D"/>
    <w:rsid w:val="002251E8"/>
    <w:rsid w:val="002259FF"/>
    <w:rsid w:val="0022782A"/>
    <w:rsid w:val="00230511"/>
    <w:rsid w:val="002305A9"/>
    <w:rsid w:val="00230A85"/>
    <w:rsid w:val="00230FB1"/>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7F19"/>
    <w:rsid w:val="00270016"/>
    <w:rsid w:val="00270DD4"/>
    <w:rsid w:val="0027133C"/>
    <w:rsid w:val="00273B47"/>
    <w:rsid w:val="00274F01"/>
    <w:rsid w:val="00281785"/>
    <w:rsid w:val="00283607"/>
    <w:rsid w:val="002843D0"/>
    <w:rsid w:val="00287EBA"/>
    <w:rsid w:val="002922A8"/>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666F"/>
    <w:rsid w:val="002C717F"/>
    <w:rsid w:val="002D3649"/>
    <w:rsid w:val="002D6CFE"/>
    <w:rsid w:val="002D713B"/>
    <w:rsid w:val="002E0BE7"/>
    <w:rsid w:val="002E2626"/>
    <w:rsid w:val="002E2640"/>
    <w:rsid w:val="002E5D84"/>
    <w:rsid w:val="002E6AD2"/>
    <w:rsid w:val="002E7072"/>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61F7"/>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E7E5A"/>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7090F"/>
    <w:rsid w:val="0047201C"/>
    <w:rsid w:val="004756D0"/>
    <w:rsid w:val="004758AE"/>
    <w:rsid w:val="00481491"/>
    <w:rsid w:val="0048207C"/>
    <w:rsid w:val="0048385E"/>
    <w:rsid w:val="00484607"/>
    <w:rsid w:val="00484BC9"/>
    <w:rsid w:val="004850D8"/>
    <w:rsid w:val="0048551A"/>
    <w:rsid w:val="00490473"/>
    <w:rsid w:val="00490CA4"/>
    <w:rsid w:val="00494077"/>
    <w:rsid w:val="0049564E"/>
    <w:rsid w:val="004973DF"/>
    <w:rsid w:val="00497489"/>
    <w:rsid w:val="004A059B"/>
    <w:rsid w:val="004A05D8"/>
    <w:rsid w:val="004A237C"/>
    <w:rsid w:val="004A754C"/>
    <w:rsid w:val="004B2B42"/>
    <w:rsid w:val="004B320D"/>
    <w:rsid w:val="004B4E58"/>
    <w:rsid w:val="004B7B89"/>
    <w:rsid w:val="004B7C96"/>
    <w:rsid w:val="004C4203"/>
    <w:rsid w:val="004C4574"/>
    <w:rsid w:val="004D3268"/>
    <w:rsid w:val="004D38E2"/>
    <w:rsid w:val="004D5026"/>
    <w:rsid w:val="004D7318"/>
    <w:rsid w:val="004E05C8"/>
    <w:rsid w:val="004E362E"/>
    <w:rsid w:val="004E562A"/>
    <w:rsid w:val="004E56C1"/>
    <w:rsid w:val="004E5DD2"/>
    <w:rsid w:val="004E7C03"/>
    <w:rsid w:val="004F10A3"/>
    <w:rsid w:val="004F2E08"/>
    <w:rsid w:val="004F4283"/>
    <w:rsid w:val="004F6B34"/>
    <w:rsid w:val="004F7869"/>
    <w:rsid w:val="004F7CE7"/>
    <w:rsid w:val="004F7D2D"/>
    <w:rsid w:val="00501ECA"/>
    <w:rsid w:val="0050445C"/>
    <w:rsid w:val="00505B83"/>
    <w:rsid w:val="00507DCF"/>
    <w:rsid w:val="00510FF4"/>
    <w:rsid w:val="0051128A"/>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23AE"/>
    <w:rsid w:val="0056248B"/>
    <w:rsid w:val="00563772"/>
    <w:rsid w:val="00563B74"/>
    <w:rsid w:val="00564815"/>
    <w:rsid w:val="005649D5"/>
    <w:rsid w:val="0056542E"/>
    <w:rsid w:val="0056614F"/>
    <w:rsid w:val="0056657E"/>
    <w:rsid w:val="00567360"/>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D0981"/>
    <w:rsid w:val="005D105D"/>
    <w:rsid w:val="005D1C65"/>
    <w:rsid w:val="005D681F"/>
    <w:rsid w:val="005E34D8"/>
    <w:rsid w:val="005E46C9"/>
    <w:rsid w:val="005E471B"/>
    <w:rsid w:val="005E6377"/>
    <w:rsid w:val="005E6767"/>
    <w:rsid w:val="005E6CB0"/>
    <w:rsid w:val="005F2CE8"/>
    <w:rsid w:val="005F7A2E"/>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18A"/>
    <w:rsid w:val="00632EC7"/>
    <w:rsid w:val="00636877"/>
    <w:rsid w:val="00636A10"/>
    <w:rsid w:val="0064049C"/>
    <w:rsid w:val="006409F7"/>
    <w:rsid w:val="006428F8"/>
    <w:rsid w:val="00643D18"/>
    <w:rsid w:val="006456C0"/>
    <w:rsid w:val="006465B6"/>
    <w:rsid w:val="006475A4"/>
    <w:rsid w:val="00650FB7"/>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5AC"/>
    <w:rsid w:val="00705BDB"/>
    <w:rsid w:val="00710003"/>
    <w:rsid w:val="007103F4"/>
    <w:rsid w:val="00710E71"/>
    <w:rsid w:val="00713FFB"/>
    <w:rsid w:val="0071664E"/>
    <w:rsid w:val="00717AB5"/>
    <w:rsid w:val="00723F25"/>
    <w:rsid w:val="007303E7"/>
    <w:rsid w:val="007315FC"/>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0CEB"/>
    <w:rsid w:val="007D4926"/>
    <w:rsid w:val="007D498A"/>
    <w:rsid w:val="007D4F66"/>
    <w:rsid w:val="007D7346"/>
    <w:rsid w:val="007D7B0A"/>
    <w:rsid w:val="007E13D1"/>
    <w:rsid w:val="007E4F9D"/>
    <w:rsid w:val="007E51B8"/>
    <w:rsid w:val="007E5503"/>
    <w:rsid w:val="007F0B38"/>
    <w:rsid w:val="007F2718"/>
    <w:rsid w:val="007F43F9"/>
    <w:rsid w:val="007F5661"/>
    <w:rsid w:val="007F6C43"/>
    <w:rsid w:val="007F71F2"/>
    <w:rsid w:val="00804F81"/>
    <w:rsid w:val="00812C3F"/>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560A"/>
    <w:rsid w:val="00850C21"/>
    <w:rsid w:val="00851049"/>
    <w:rsid w:val="008510EC"/>
    <w:rsid w:val="0085277F"/>
    <w:rsid w:val="008545C8"/>
    <w:rsid w:val="00855DD9"/>
    <w:rsid w:val="008571F6"/>
    <w:rsid w:val="0085743D"/>
    <w:rsid w:val="00860188"/>
    <w:rsid w:val="0086328E"/>
    <w:rsid w:val="00864FD4"/>
    <w:rsid w:val="0086540A"/>
    <w:rsid w:val="00865C3E"/>
    <w:rsid w:val="0086633C"/>
    <w:rsid w:val="00870FD6"/>
    <w:rsid w:val="00873013"/>
    <w:rsid w:val="00876FDF"/>
    <w:rsid w:val="00881D52"/>
    <w:rsid w:val="008822F9"/>
    <w:rsid w:val="00883789"/>
    <w:rsid w:val="0088530C"/>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3A"/>
    <w:rsid w:val="009020D6"/>
    <w:rsid w:val="009023B7"/>
    <w:rsid w:val="009033C2"/>
    <w:rsid w:val="00904CED"/>
    <w:rsid w:val="00906741"/>
    <w:rsid w:val="00907589"/>
    <w:rsid w:val="009100D0"/>
    <w:rsid w:val="009107EC"/>
    <w:rsid w:val="00912794"/>
    <w:rsid w:val="009168AB"/>
    <w:rsid w:val="00920B9D"/>
    <w:rsid w:val="009217E7"/>
    <w:rsid w:val="0092779B"/>
    <w:rsid w:val="009343F9"/>
    <w:rsid w:val="00935BFB"/>
    <w:rsid w:val="009360B7"/>
    <w:rsid w:val="00937136"/>
    <w:rsid w:val="00942363"/>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05B"/>
    <w:rsid w:val="00A13233"/>
    <w:rsid w:val="00A13930"/>
    <w:rsid w:val="00A13EF9"/>
    <w:rsid w:val="00A1428C"/>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70D17"/>
    <w:rsid w:val="00A73EDA"/>
    <w:rsid w:val="00A755C1"/>
    <w:rsid w:val="00A83FFD"/>
    <w:rsid w:val="00A85C56"/>
    <w:rsid w:val="00A91FE4"/>
    <w:rsid w:val="00A9339A"/>
    <w:rsid w:val="00AA4CCD"/>
    <w:rsid w:val="00AA4D10"/>
    <w:rsid w:val="00AB19DE"/>
    <w:rsid w:val="00AB2E4B"/>
    <w:rsid w:val="00AB329F"/>
    <w:rsid w:val="00AB3AB2"/>
    <w:rsid w:val="00AB6A6C"/>
    <w:rsid w:val="00AC00A2"/>
    <w:rsid w:val="00AC12CA"/>
    <w:rsid w:val="00AC24ED"/>
    <w:rsid w:val="00AC3845"/>
    <w:rsid w:val="00AC3D30"/>
    <w:rsid w:val="00AC4B54"/>
    <w:rsid w:val="00AC4E78"/>
    <w:rsid w:val="00AC4EE3"/>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2553E"/>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27D"/>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274C"/>
    <w:rsid w:val="00BD776B"/>
    <w:rsid w:val="00BD7CE5"/>
    <w:rsid w:val="00BD7D4A"/>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168B"/>
    <w:rsid w:val="00C64252"/>
    <w:rsid w:val="00C709C5"/>
    <w:rsid w:val="00C71EAF"/>
    <w:rsid w:val="00C748E8"/>
    <w:rsid w:val="00C76977"/>
    <w:rsid w:val="00C8092B"/>
    <w:rsid w:val="00C82280"/>
    <w:rsid w:val="00C8414B"/>
    <w:rsid w:val="00C85D53"/>
    <w:rsid w:val="00C8660B"/>
    <w:rsid w:val="00C914B1"/>
    <w:rsid w:val="00C9335E"/>
    <w:rsid w:val="00C93AEC"/>
    <w:rsid w:val="00C949B1"/>
    <w:rsid w:val="00C95C09"/>
    <w:rsid w:val="00C97F73"/>
    <w:rsid w:val="00CA09A4"/>
    <w:rsid w:val="00CA1F38"/>
    <w:rsid w:val="00CA28EC"/>
    <w:rsid w:val="00CA30FA"/>
    <w:rsid w:val="00CA3EC6"/>
    <w:rsid w:val="00CB131B"/>
    <w:rsid w:val="00CB2DD4"/>
    <w:rsid w:val="00CB669D"/>
    <w:rsid w:val="00CB76CD"/>
    <w:rsid w:val="00CC2372"/>
    <w:rsid w:val="00CC2C6D"/>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1B42"/>
    <w:rsid w:val="00D626D2"/>
    <w:rsid w:val="00D626D6"/>
    <w:rsid w:val="00D6295A"/>
    <w:rsid w:val="00D65610"/>
    <w:rsid w:val="00D66DE8"/>
    <w:rsid w:val="00D679E7"/>
    <w:rsid w:val="00D67CA6"/>
    <w:rsid w:val="00D702E2"/>
    <w:rsid w:val="00D70EAC"/>
    <w:rsid w:val="00D72B74"/>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97FE5"/>
    <w:rsid w:val="00DA128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E752E"/>
    <w:rsid w:val="00DF0676"/>
    <w:rsid w:val="00DF0B14"/>
    <w:rsid w:val="00DF15CE"/>
    <w:rsid w:val="00DF1D7E"/>
    <w:rsid w:val="00DF1F6E"/>
    <w:rsid w:val="00DF33E1"/>
    <w:rsid w:val="00DF5F71"/>
    <w:rsid w:val="00E00767"/>
    <w:rsid w:val="00E00803"/>
    <w:rsid w:val="00E022E5"/>
    <w:rsid w:val="00E03A32"/>
    <w:rsid w:val="00E03DEA"/>
    <w:rsid w:val="00E048B8"/>
    <w:rsid w:val="00E05E06"/>
    <w:rsid w:val="00E064C0"/>
    <w:rsid w:val="00E077B5"/>
    <w:rsid w:val="00E101EC"/>
    <w:rsid w:val="00E11615"/>
    <w:rsid w:val="00E11843"/>
    <w:rsid w:val="00E12B80"/>
    <w:rsid w:val="00E12DE6"/>
    <w:rsid w:val="00E1618F"/>
    <w:rsid w:val="00E16FF1"/>
    <w:rsid w:val="00E21CEF"/>
    <w:rsid w:val="00E27B48"/>
    <w:rsid w:val="00E30300"/>
    <w:rsid w:val="00E345FE"/>
    <w:rsid w:val="00E368E0"/>
    <w:rsid w:val="00E3715D"/>
    <w:rsid w:val="00E37E2C"/>
    <w:rsid w:val="00E41997"/>
    <w:rsid w:val="00E41D13"/>
    <w:rsid w:val="00E440B7"/>
    <w:rsid w:val="00E44DA3"/>
    <w:rsid w:val="00E44DD6"/>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4BBE"/>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61C6"/>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2041"/>
    <w:rsid w:val="00F079BC"/>
    <w:rsid w:val="00F123C3"/>
    <w:rsid w:val="00F12635"/>
    <w:rsid w:val="00F13903"/>
    <w:rsid w:val="00F15485"/>
    <w:rsid w:val="00F200D5"/>
    <w:rsid w:val="00F20C4F"/>
    <w:rsid w:val="00F21B50"/>
    <w:rsid w:val="00F236D5"/>
    <w:rsid w:val="00F24537"/>
    <w:rsid w:val="00F2474D"/>
    <w:rsid w:val="00F2574B"/>
    <w:rsid w:val="00F30970"/>
    <w:rsid w:val="00F30C6C"/>
    <w:rsid w:val="00F34293"/>
    <w:rsid w:val="00F35056"/>
    <w:rsid w:val="00F356ED"/>
    <w:rsid w:val="00F359F7"/>
    <w:rsid w:val="00F35DC3"/>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7CE"/>
    <w:rsid w:val="00F90E2E"/>
    <w:rsid w:val="00F95500"/>
    <w:rsid w:val="00F9675E"/>
    <w:rsid w:val="00FA149A"/>
    <w:rsid w:val="00FA605D"/>
    <w:rsid w:val="00FA6093"/>
    <w:rsid w:val="00FA7AA0"/>
    <w:rsid w:val="00FB1586"/>
    <w:rsid w:val="00FB1BFA"/>
    <w:rsid w:val="00FB46D6"/>
    <w:rsid w:val="00FB7A58"/>
    <w:rsid w:val="00FC00F8"/>
    <w:rsid w:val="00FC2787"/>
    <w:rsid w:val="00FC7F8D"/>
    <w:rsid w:val="00FD36ED"/>
    <w:rsid w:val="00FD488E"/>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E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892540115">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9</cp:revision>
  <cp:lastPrinted>2024-05-06T02:07:00Z</cp:lastPrinted>
  <dcterms:created xsi:type="dcterms:W3CDTF">2023-07-11T20:27:00Z</dcterms:created>
  <dcterms:modified xsi:type="dcterms:W3CDTF">2024-05-06T02:11:00Z</dcterms:modified>
</cp:coreProperties>
</file>